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C6" w:rsidRPr="008D0E28" w:rsidRDefault="00384CC6" w:rsidP="00384CC6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en-US"/>
        </w:rPr>
      </w:pPr>
      <w:r w:rsidRPr="008D0E28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5332095</wp:posOffset>
            </wp:positionH>
            <wp:positionV relativeFrom="paragraph">
              <wp:posOffset>-104775</wp:posOffset>
            </wp:positionV>
            <wp:extent cx="1158875" cy="1230630"/>
            <wp:effectExtent l="0" t="0" r="0" b="0"/>
            <wp:wrapTight wrapText="bothSides">
              <wp:wrapPolygon edited="0">
                <wp:start x="0" y="0"/>
                <wp:lineTo x="0" y="21399"/>
                <wp:lineTo x="21304" y="21399"/>
                <wp:lineTo x="21304" y="0"/>
                <wp:lineTo x="0" y="0"/>
              </wp:wrapPolygon>
            </wp:wrapTight>
            <wp:docPr id="10" name="Рисунок 10" descr="Описание: 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ante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0E28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0" t="0" r="0" b="0"/>
            <wp:wrapTight wrapText="bothSides">
              <wp:wrapPolygon edited="0">
                <wp:start x="0" y="0"/>
                <wp:lineTo x="0" y="21270"/>
                <wp:lineTo x="21014" y="21270"/>
                <wp:lineTo x="21014" y="0"/>
                <wp:lineTo x="0" y="0"/>
              </wp:wrapPolygon>
            </wp:wrapTight>
            <wp:docPr id="11" name="Рисунок 11" descr="Описание: 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stem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0E28">
        <w:rPr>
          <w:b/>
          <w:sz w:val="28"/>
          <w:szCs w:val="28"/>
          <w:lang w:val="en-US"/>
        </w:rPr>
        <w:t>REPUBLICA MOLDOVA</w:t>
      </w:r>
    </w:p>
    <w:p w:rsidR="008D0E28" w:rsidRPr="008D0E28" w:rsidRDefault="008D0E28" w:rsidP="008D0E28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en-US"/>
        </w:rPr>
      </w:pPr>
      <w:proofErr w:type="spellStart"/>
      <w:r w:rsidRPr="008D0E28">
        <w:rPr>
          <w:b/>
          <w:sz w:val="28"/>
          <w:szCs w:val="28"/>
          <w:lang w:val="en-US"/>
        </w:rPr>
        <w:t>Raionul</w:t>
      </w:r>
      <w:proofErr w:type="spellEnd"/>
      <w:r w:rsidRPr="008D0E28">
        <w:rPr>
          <w:b/>
          <w:sz w:val="28"/>
          <w:szCs w:val="28"/>
          <w:lang w:val="en-US"/>
        </w:rPr>
        <w:t xml:space="preserve"> </w:t>
      </w:r>
      <w:proofErr w:type="spellStart"/>
      <w:r w:rsidRPr="008D0E28">
        <w:rPr>
          <w:b/>
          <w:sz w:val="28"/>
          <w:szCs w:val="28"/>
          <w:lang w:val="en-US"/>
        </w:rPr>
        <w:t>Șoldănești</w:t>
      </w:r>
      <w:proofErr w:type="spellEnd"/>
    </w:p>
    <w:p w:rsidR="00384CC6" w:rsidRPr="008D0E28" w:rsidRDefault="00384CC6" w:rsidP="00384CC6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en-US"/>
        </w:rPr>
      </w:pPr>
      <w:proofErr w:type="spellStart"/>
      <w:r w:rsidRPr="008D0E28">
        <w:rPr>
          <w:b/>
          <w:sz w:val="28"/>
          <w:szCs w:val="28"/>
          <w:lang w:val="en-US"/>
        </w:rPr>
        <w:t>Consiliul</w:t>
      </w:r>
      <w:proofErr w:type="spellEnd"/>
      <w:r w:rsidRPr="008D0E28">
        <w:rPr>
          <w:b/>
          <w:sz w:val="28"/>
          <w:szCs w:val="28"/>
          <w:lang w:val="en-US"/>
        </w:rPr>
        <w:t xml:space="preserve"> </w:t>
      </w:r>
      <w:proofErr w:type="spellStart"/>
      <w:r w:rsidRPr="008D0E28">
        <w:rPr>
          <w:b/>
          <w:sz w:val="28"/>
          <w:szCs w:val="28"/>
          <w:lang w:val="en-US"/>
        </w:rPr>
        <w:t>Raional</w:t>
      </w:r>
      <w:proofErr w:type="spellEnd"/>
      <w:r w:rsidRPr="008D0E28">
        <w:rPr>
          <w:b/>
          <w:sz w:val="28"/>
          <w:szCs w:val="28"/>
          <w:lang w:val="en-US"/>
        </w:rPr>
        <w:t xml:space="preserve"> </w:t>
      </w:r>
      <w:proofErr w:type="spellStart"/>
      <w:r w:rsidRPr="008D0E28">
        <w:rPr>
          <w:b/>
          <w:sz w:val="28"/>
          <w:szCs w:val="28"/>
          <w:lang w:val="en-US"/>
        </w:rPr>
        <w:t>Șoldănești</w:t>
      </w:r>
      <w:proofErr w:type="spellEnd"/>
    </w:p>
    <w:p w:rsidR="00384CC6" w:rsidRPr="008D0E28" w:rsidRDefault="00384CC6" w:rsidP="00384CC6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8D0E28">
        <w:rPr>
          <w:sz w:val="18"/>
          <w:szCs w:val="18"/>
          <w:lang w:val="en-US"/>
        </w:rPr>
        <w:t xml:space="preserve">Republic of Moldova, District Council </w:t>
      </w:r>
      <w:proofErr w:type="spellStart"/>
      <w:r w:rsidRPr="008D0E28">
        <w:rPr>
          <w:sz w:val="18"/>
          <w:szCs w:val="18"/>
          <w:lang w:val="en-US"/>
        </w:rPr>
        <w:t>Soldanesti</w:t>
      </w:r>
      <w:proofErr w:type="gramStart"/>
      <w:r w:rsidRPr="008D0E28">
        <w:rPr>
          <w:sz w:val="18"/>
          <w:szCs w:val="18"/>
          <w:lang w:val="en-US"/>
        </w:rPr>
        <w:t>,President</w:t>
      </w:r>
      <w:proofErr w:type="spellEnd"/>
      <w:proofErr w:type="gramEnd"/>
      <w:r w:rsidRPr="008D0E28">
        <w:rPr>
          <w:sz w:val="18"/>
          <w:szCs w:val="18"/>
          <w:lang w:val="en-US"/>
        </w:rPr>
        <w:t xml:space="preserve"> of the district </w:t>
      </w:r>
      <w:proofErr w:type="spellStart"/>
      <w:r w:rsidRPr="008D0E28">
        <w:rPr>
          <w:sz w:val="18"/>
          <w:szCs w:val="18"/>
          <w:lang w:val="en-US"/>
        </w:rPr>
        <w:t>Soldanesti</w:t>
      </w:r>
      <w:proofErr w:type="spellEnd"/>
    </w:p>
    <w:p w:rsidR="00384CC6" w:rsidRPr="008D0E28" w:rsidRDefault="00384CC6" w:rsidP="00384CC6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8D0E28">
        <w:rPr>
          <w:sz w:val="18"/>
          <w:szCs w:val="18"/>
          <w:lang w:val="en-US"/>
        </w:rPr>
        <w:t>MD</w:t>
      </w:r>
      <w:r w:rsidRPr="008D0E28">
        <w:rPr>
          <w:sz w:val="18"/>
          <w:szCs w:val="18"/>
          <w:cs/>
          <w:lang w:val="en-US" w:bidi="sa-IN"/>
        </w:rPr>
        <w:t>-</w:t>
      </w:r>
      <w:r w:rsidRPr="008D0E28">
        <w:rPr>
          <w:sz w:val="18"/>
          <w:szCs w:val="18"/>
          <w:lang w:val="en-US"/>
        </w:rPr>
        <w:t xml:space="preserve">7201, </w:t>
      </w:r>
      <w:proofErr w:type="spellStart"/>
      <w:r w:rsidRPr="008D0E28">
        <w:rPr>
          <w:sz w:val="18"/>
          <w:szCs w:val="18"/>
          <w:lang w:val="en-US"/>
        </w:rPr>
        <w:t>Republica</w:t>
      </w:r>
      <w:proofErr w:type="spellEnd"/>
      <w:r w:rsidRPr="008D0E28">
        <w:rPr>
          <w:sz w:val="18"/>
          <w:szCs w:val="18"/>
          <w:lang w:val="en-US"/>
        </w:rPr>
        <w:t xml:space="preserve"> </w:t>
      </w:r>
      <w:proofErr w:type="spellStart"/>
      <w:r w:rsidRPr="008D0E28">
        <w:rPr>
          <w:sz w:val="18"/>
          <w:szCs w:val="18"/>
          <w:lang w:val="en-US"/>
        </w:rPr>
        <w:t>Moldova</w:t>
      </w:r>
      <w:proofErr w:type="gramStart"/>
      <w:r w:rsidRPr="008D0E28">
        <w:rPr>
          <w:sz w:val="18"/>
          <w:szCs w:val="18"/>
          <w:lang w:val="en-US"/>
        </w:rPr>
        <w:t>,or</w:t>
      </w:r>
      <w:proofErr w:type="spellEnd"/>
      <w:proofErr w:type="gramEnd"/>
      <w:r w:rsidRPr="008D0E28">
        <w:rPr>
          <w:sz w:val="18"/>
          <w:szCs w:val="18"/>
          <w:cs/>
          <w:lang w:val="en-US" w:bidi="sa-IN"/>
        </w:rPr>
        <w:t>.</w:t>
      </w:r>
      <w:proofErr w:type="spellStart"/>
      <w:r w:rsidRPr="008D0E28">
        <w:rPr>
          <w:sz w:val="18"/>
          <w:szCs w:val="18"/>
          <w:lang w:val="en-US"/>
        </w:rPr>
        <w:t>Șoldănești</w:t>
      </w:r>
      <w:proofErr w:type="spellEnd"/>
      <w:r w:rsidRPr="008D0E28">
        <w:rPr>
          <w:sz w:val="18"/>
          <w:szCs w:val="18"/>
          <w:lang w:val="en-US"/>
        </w:rPr>
        <w:t xml:space="preserve">, </w:t>
      </w:r>
      <w:proofErr w:type="spellStart"/>
      <w:r w:rsidRPr="008D0E28">
        <w:rPr>
          <w:sz w:val="18"/>
          <w:szCs w:val="18"/>
          <w:lang w:val="en-US"/>
        </w:rPr>
        <w:t>str</w:t>
      </w:r>
      <w:proofErr w:type="spellEnd"/>
      <w:r w:rsidRPr="008D0E28">
        <w:rPr>
          <w:sz w:val="18"/>
          <w:szCs w:val="18"/>
          <w:cs/>
          <w:lang w:val="en-US" w:bidi="sa-IN"/>
        </w:rPr>
        <w:t>.</w:t>
      </w:r>
      <w:r w:rsidRPr="008D0E28">
        <w:rPr>
          <w:sz w:val="18"/>
          <w:szCs w:val="18"/>
          <w:lang w:val="en-US"/>
        </w:rPr>
        <w:t>31 August ,1</w:t>
      </w:r>
    </w:p>
    <w:p w:rsidR="00384CC6" w:rsidRPr="008D0E28" w:rsidRDefault="00384CC6" w:rsidP="00384CC6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8D0E28">
        <w:rPr>
          <w:sz w:val="18"/>
          <w:szCs w:val="18"/>
          <w:lang w:val="en-US"/>
        </w:rPr>
        <w:t>Tel</w:t>
      </w:r>
      <w:proofErr w:type="gramStart"/>
      <w:r w:rsidRPr="008D0E28">
        <w:rPr>
          <w:sz w:val="18"/>
          <w:szCs w:val="18"/>
          <w:cs/>
          <w:lang w:val="en-US" w:bidi="sa-IN"/>
        </w:rPr>
        <w:t>.(</w:t>
      </w:r>
      <w:proofErr w:type="gramEnd"/>
      <w:r w:rsidRPr="008D0E28">
        <w:rPr>
          <w:sz w:val="18"/>
          <w:szCs w:val="18"/>
          <w:lang w:val="en-US"/>
        </w:rPr>
        <w:t>272</w:t>
      </w:r>
      <w:r w:rsidRPr="008D0E28">
        <w:rPr>
          <w:sz w:val="18"/>
          <w:szCs w:val="18"/>
          <w:cs/>
          <w:lang w:val="en-US" w:bidi="sa-IN"/>
        </w:rPr>
        <w:t>)</w:t>
      </w:r>
      <w:r w:rsidRPr="008D0E28">
        <w:rPr>
          <w:sz w:val="18"/>
          <w:szCs w:val="18"/>
          <w:lang w:val="en-US"/>
        </w:rPr>
        <w:t>2</w:t>
      </w:r>
      <w:r w:rsidRPr="008D0E28">
        <w:rPr>
          <w:sz w:val="18"/>
          <w:szCs w:val="18"/>
          <w:cs/>
          <w:lang w:val="en-US" w:bidi="sa-IN"/>
        </w:rPr>
        <w:t>-</w:t>
      </w:r>
      <w:r w:rsidRPr="008D0E28">
        <w:rPr>
          <w:sz w:val="18"/>
          <w:szCs w:val="18"/>
          <w:lang w:val="en-US"/>
        </w:rPr>
        <w:t>26</w:t>
      </w:r>
      <w:r w:rsidRPr="008D0E28">
        <w:rPr>
          <w:sz w:val="18"/>
          <w:szCs w:val="18"/>
          <w:cs/>
          <w:lang w:val="en-US" w:bidi="sa-IN"/>
        </w:rPr>
        <w:t>-</w:t>
      </w:r>
      <w:r w:rsidRPr="008D0E28">
        <w:rPr>
          <w:sz w:val="18"/>
          <w:szCs w:val="18"/>
          <w:lang w:val="en-US"/>
        </w:rPr>
        <w:t xml:space="preserve">50 </w:t>
      </w:r>
      <w:hyperlink r:id="rId7" w:history="1">
        <w:r w:rsidRPr="008D0E28">
          <w:rPr>
            <w:color w:val="0000FF"/>
            <w:sz w:val="18"/>
            <w:szCs w:val="18"/>
            <w:u w:val="single"/>
            <w:lang w:val="en-US"/>
          </w:rPr>
          <w:t>https</w:t>
        </w:r>
        <w:r w:rsidRPr="008D0E28">
          <w:rPr>
            <w:color w:val="0000FF"/>
            <w:sz w:val="18"/>
            <w:szCs w:val="18"/>
            <w:u w:val="single"/>
            <w:cs/>
            <w:lang w:val="en-US" w:bidi="sa-IN"/>
          </w:rPr>
          <w:t>://</w:t>
        </w:r>
        <w:proofErr w:type="spellStart"/>
        <w:r w:rsidRPr="008D0E28">
          <w:rPr>
            <w:color w:val="0000FF"/>
            <w:sz w:val="18"/>
            <w:szCs w:val="18"/>
            <w:u w:val="single"/>
            <w:lang w:val="en-US"/>
          </w:rPr>
          <w:t>soldanesti</w:t>
        </w:r>
        <w:proofErr w:type="spellEnd"/>
        <w:r w:rsidRPr="008D0E28">
          <w:rPr>
            <w:color w:val="0000FF"/>
            <w:sz w:val="18"/>
            <w:szCs w:val="18"/>
            <w:u w:val="single"/>
            <w:cs/>
            <w:lang w:val="en-US" w:bidi="sa-IN"/>
          </w:rPr>
          <w:t>.</w:t>
        </w:r>
        <w:proofErr w:type="spellStart"/>
        <w:r w:rsidRPr="008D0E28">
          <w:rPr>
            <w:color w:val="0000FF"/>
            <w:sz w:val="18"/>
            <w:szCs w:val="18"/>
            <w:u w:val="single"/>
            <w:lang w:val="en-US"/>
          </w:rPr>
          <w:t>md</w:t>
        </w:r>
        <w:proofErr w:type="spellEnd"/>
        <w:r w:rsidRPr="008D0E28">
          <w:rPr>
            <w:color w:val="0000FF"/>
            <w:sz w:val="18"/>
            <w:szCs w:val="18"/>
            <w:u w:val="single"/>
            <w:cs/>
            <w:lang w:val="en-US" w:bidi="sa-IN"/>
          </w:rPr>
          <w:t>/</w:t>
        </w:r>
      </w:hyperlink>
    </w:p>
    <w:p w:rsidR="00384CC6" w:rsidRPr="008D0E28" w:rsidRDefault="00384CC6" w:rsidP="00384CC6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8D0E28">
        <w:rPr>
          <w:sz w:val="18"/>
          <w:szCs w:val="18"/>
          <w:lang w:val="en-US"/>
        </w:rPr>
        <w:t>E</w:t>
      </w:r>
      <w:r w:rsidRPr="008D0E28">
        <w:rPr>
          <w:sz w:val="18"/>
          <w:szCs w:val="18"/>
          <w:cs/>
          <w:lang w:val="en-US" w:bidi="sa-IN"/>
        </w:rPr>
        <w:t>-</w:t>
      </w:r>
      <w:r w:rsidRPr="008D0E28">
        <w:rPr>
          <w:sz w:val="18"/>
          <w:szCs w:val="18"/>
          <w:lang w:val="en-US"/>
        </w:rPr>
        <w:t>mail</w:t>
      </w:r>
      <w:r w:rsidRPr="008D0E28">
        <w:rPr>
          <w:sz w:val="18"/>
          <w:szCs w:val="18"/>
          <w:cs/>
          <w:lang w:val="en-US" w:bidi="sa-IN"/>
        </w:rPr>
        <w:t xml:space="preserve">: </w:t>
      </w:r>
      <w:hyperlink r:id="rId8" w:history="1">
        <w:r w:rsidRPr="008D0E28">
          <w:rPr>
            <w:color w:val="0563C1" w:themeColor="hyperlink"/>
            <w:sz w:val="18"/>
            <w:szCs w:val="18"/>
            <w:u w:val="single"/>
            <w:lang w:val="en-US"/>
          </w:rPr>
          <w:t>consiliul</w:t>
        </w:r>
        <w:r w:rsidRPr="008D0E28">
          <w:rPr>
            <w:color w:val="0563C1" w:themeColor="hyperlink"/>
            <w:sz w:val="18"/>
            <w:szCs w:val="18"/>
            <w:u w:val="single"/>
            <w:cs/>
            <w:lang w:val="en-US" w:bidi="sa-IN"/>
          </w:rPr>
          <w:t>.</w:t>
        </w:r>
        <w:r w:rsidRPr="008D0E28">
          <w:rPr>
            <w:color w:val="0563C1" w:themeColor="hyperlink"/>
            <w:sz w:val="18"/>
            <w:szCs w:val="18"/>
            <w:u w:val="single"/>
            <w:lang w:val="en-US"/>
          </w:rPr>
          <w:t>raional</w:t>
        </w:r>
        <w:r w:rsidRPr="008D0E28">
          <w:rPr>
            <w:color w:val="0563C1" w:themeColor="hyperlink"/>
            <w:sz w:val="18"/>
            <w:szCs w:val="18"/>
            <w:u w:val="single"/>
            <w:cs/>
            <w:lang w:val="en-US" w:bidi="sa-IN"/>
          </w:rPr>
          <w:t>-</w:t>
        </w:r>
        <w:r w:rsidRPr="008D0E28">
          <w:rPr>
            <w:color w:val="0563C1" w:themeColor="hyperlink"/>
            <w:sz w:val="18"/>
            <w:szCs w:val="18"/>
            <w:u w:val="single"/>
            <w:lang w:val="en-US"/>
          </w:rPr>
          <w:t>soldanesti@apl</w:t>
        </w:r>
        <w:r w:rsidRPr="008D0E28">
          <w:rPr>
            <w:color w:val="0563C1" w:themeColor="hyperlink"/>
            <w:sz w:val="18"/>
            <w:szCs w:val="18"/>
            <w:u w:val="single"/>
            <w:cs/>
            <w:lang w:val="en-US" w:bidi="sa-IN"/>
          </w:rPr>
          <w:t>.</w:t>
        </w:r>
        <w:r w:rsidRPr="008D0E28">
          <w:rPr>
            <w:color w:val="0563C1" w:themeColor="hyperlink"/>
            <w:sz w:val="18"/>
            <w:szCs w:val="18"/>
            <w:u w:val="single"/>
            <w:lang w:val="en-US"/>
          </w:rPr>
          <w:t>gov</w:t>
        </w:r>
        <w:r w:rsidRPr="008D0E28">
          <w:rPr>
            <w:color w:val="0563C1" w:themeColor="hyperlink"/>
            <w:sz w:val="18"/>
            <w:szCs w:val="18"/>
            <w:u w:val="single"/>
            <w:cs/>
            <w:lang w:val="en-US" w:bidi="sa-IN"/>
          </w:rPr>
          <w:t>.</w:t>
        </w:r>
        <w:r w:rsidRPr="008D0E28">
          <w:rPr>
            <w:color w:val="0563C1" w:themeColor="hyperlink"/>
            <w:sz w:val="18"/>
            <w:szCs w:val="18"/>
            <w:u w:val="single"/>
            <w:lang w:val="en-US"/>
          </w:rPr>
          <w:t>md</w:t>
        </w:r>
      </w:hyperlink>
      <w:r w:rsidRPr="008D0E28">
        <w:rPr>
          <w:sz w:val="18"/>
          <w:szCs w:val="18"/>
          <w:cs/>
          <w:lang w:val="en-US" w:bidi="sa-IN"/>
        </w:rPr>
        <w:t xml:space="preserve">    </w:t>
      </w:r>
    </w:p>
    <w:p w:rsidR="00384CC6" w:rsidRPr="00F017A1" w:rsidRDefault="00AD0ADF" w:rsidP="00384CC6">
      <w:pPr>
        <w:rPr>
          <w:b/>
          <w:lang w:val="en-US"/>
        </w:rPr>
      </w:pPr>
      <w:r w:rsidRPr="00AD0ADF">
        <w:rPr>
          <w:noProof/>
          <w:lang w:val="ru-RU" w:eastAsia="ru-RU" w:bidi="sa-IN"/>
        </w:rPr>
        <w:pict>
          <v:line id="Прямая соединительная линия 1" o:spid="_x0000_s1026" style="position:absolute;z-index:251661312;visibility:visible;mso-wrap-distance-top:-3e-5mm;mso-wrap-distance-bottom:-3e-5mm;mso-position-horizontal-relative:margin" from="20.9pt,5.35pt" to="504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Bg+AEAAJoDAAAOAAAAZHJzL2Uyb0RvYy54bWysU82O0zAQviPxDpbvNMmuWJWo6R52WS4L&#10;VNrlAVzbaSwcj2W7TXsDzkh9BF6BA0grLfAMyRsxdn9g4YbIwRrPfPN55pvJ5HzdarKSziswFS1G&#10;OSXScBDKLCr65vbqyZgSH5gRTIORFd1IT8+njx9NOlvKE2hAC+kIkhhfdraiTQi2zDLPG9kyPwIr&#10;DQZrcC0LeHWLTDjWIXurs5M8P8s6cMI64NJ79F7ugnSa+Ota8vC6rr0MRFcUawvpdOmcxzObTli5&#10;cMw2iu/LYP9QRcuUwUePVJcsMLJ06i+qVnEHHuow4tBmUNeKy9QDdlPkf3Rz0zArUy8ojrdHmfz/&#10;o+WvVjNHlMDZUWJYiyPqPw3vhm3/rf88bMnwvv/Rf+2/9Hf99/5u+ID2/fAR7Rjs7/fuLSmikp31&#10;JRJemJmLWvC1ubHXwN96YuCiYWYhU0e3G4vPpIzsQUq8eIv1zLuXIBDDlgGSrOvatZESBSPrNL3N&#10;cXpyHQhH51lx+mxcPKWEH2IZKw+J1vnwQkJLolFRrUwUlpVsde0Dlo7QAyS6DVwprdNyaEO6ip6O&#10;izxPGR60EjEacd4t5hfakRWL+5W+KASyPYA5WBqR2BrJxPO9HZjSOxvx2mDaQYCdlHMQm5mLdNGP&#10;C5CI98saN+z3e0L9+qWmPwEAAP//AwBQSwMEFAAGAAgAAAAhAB6Lu1XYAAAABgEAAA8AAABkcnMv&#10;ZG93bnJldi54bWxMj8FOwzAQRO9I/IO1SNyo01JFTYhTISRucKD0A7bxEgfsdRS7beDrWcQBjjOz&#10;mnnbbOfg1YmmNEQ2sFwUoIi7aAfuDexfH282oFJGtugjk4FPSrBtLy8arG088wuddrlXUsKpRgMu&#10;57HWOnWOAqZFHIkle4tTwCxy6rWd8CzlwetVUZQ64MCy4HCkB0fdx+4YDDytl9Vzod14u7Ee9ftX&#10;l/yUjLm+mu/vQGWa898x/OALOrTCdIhHtkl5A/JIFne1BiVpVZYVqMOvodtG/8dvvwEAAP//AwBQ&#10;SwECLQAUAAYACAAAACEAtoM4kv4AAADhAQAAEwAAAAAAAAAAAAAAAAAAAAAAW0NvbnRlbnRfVHlw&#10;ZXNdLnhtbFBLAQItABQABgAIAAAAIQA4/SH/1gAAAJQBAAALAAAAAAAAAAAAAAAAAC8BAABfcmVs&#10;cy8ucmVsc1BLAQItABQABgAIAAAAIQAETzBg+AEAAJoDAAAOAAAAAAAAAAAAAAAAAC4CAABkcnMv&#10;ZTJvRG9jLnhtbFBLAQItABQABgAIAAAAIQAei7tV2AAAAAYBAAAPAAAAAAAAAAAAAAAAAFIEAABk&#10;cnMvZG93bnJldi54bWxQSwUGAAAAAAQABADzAAAAVwUAAAAA&#10;" strokeweight="3pt">
            <w10:wrap anchorx="margin"/>
          </v:line>
        </w:pict>
      </w:r>
      <w:r w:rsidR="00384CC6" w:rsidRPr="00F017A1">
        <w:rPr>
          <w:lang w:val="en-US"/>
        </w:rPr>
        <w:tab/>
      </w:r>
      <w:r w:rsidR="00384CC6" w:rsidRPr="00F017A1">
        <w:rPr>
          <w:b/>
          <w:lang w:val="en-US"/>
        </w:rPr>
        <w:tab/>
      </w:r>
      <w:r w:rsidR="00384CC6" w:rsidRPr="00F017A1">
        <w:rPr>
          <w:b/>
          <w:lang w:val="en-US"/>
        </w:rPr>
        <w:tab/>
      </w:r>
      <w:r w:rsidR="00384CC6" w:rsidRPr="00F017A1">
        <w:rPr>
          <w:b/>
          <w:lang w:val="en-US"/>
        </w:rPr>
        <w:tab/>
      </w:r>
      <w:r w:rsidR="00384CC6" w:rsidRPr="00F017A1">
        <w:rPr>
          <w:b/>
          <w:lang w:val="en-US"/>
        </w:rPr>
        <w:tab/>
      </w:r>
    </w:p>
    <w:p w:rsidR="00384CC6" w:rsidRPr="008D0E28" w:rsidRDefault="00384CC6" w:rsidP="008D0E28">
      <w:pPr>
        <w:widowControl w:val="0"/>
        <w:autoSpaceDE w:val="0"/>
        <w:autoSpaceDN w:val="0"/>
        <w:ind w:firstLine="708"/>
        <w:jc w:val="right"/>
        <w:rPr>
          <w:szCs w:val="28"/>
          <w:lang w:val="en-US" w:bidi="ro-RO"/>
        </w:rPr>
      </w:pPr>
      <w:r>
        <w:rPr>
          <w:szCs w:val="28"/>
          <w:lang w:val="en-US" w:bidi="ro-RO"/>
        </w:rPr>
        <w:t xml:space="preserve">     </w:t>
      </w:r>
      <w:proofErr w:type="spellStart"/>
      <w:r w:rsidRPr="008D0E28">
        <w:rPr>
          <w:b/>
          <w:lang w:val="en-US" w:bidi="ro-RO"/>
        </w:rPr>
        <w:t>Proiect</w:t>
      </w:r>
      <w:proofErr w:type="spellEnd"/>
    </w:p>
    <w:p w:rsidR="00384CC6" w:rsidRPr="008D0E28" w:rsidRDefault="00384CC6" w:rsidP="008D0E28">
      <w:pPr>
        <w:spacing w:line="276" w:lineRule="auto"/>
        <w:ind w:firstLine="567"/>
        <w:jc w:val="center"/>
        <w:rPr>
          <w:b/>
          <w:u w:val="single"/>
          <w:lang w:val="en-US" w:eastAsia="ru-RU"/>
        </w:rPr>
      </w:pPr>
      <w:proofErr w:type="gramStart"/>
      <w:r w:rsidRPr="008D0E28">
        <w:rPr>
          <w:b/>
          <w:lang w:val="en-US" w:eastAsia="ru-RU"/>
        </w:rPr>
        <w:t>D E C I Z I E    nr</w:t>
      </w:r>
      <w:r w:rsidRPr="008D0E28">
        <w:rPr>
          <w:b/>
          <w:bCs/>
          <w:cs/>
          <w:lang w:val="en-US" w:eastAsia="ru-RU" w:bidi="sa-IN"/>
        </w:rPr>
        <w:t>.</w:t>
      </w:r>
      <w:proofErr w:type="gramEnd"/>
      <w:r w:rsidRPr="008D0E28">
        <w:rPr>
          <w:b/>
          <w:bCs/>
          <w:cs/>
          <w:lang w:val="en-US" w:eastAsia="ru-RU" w:bidi="sa-IN"/>
        </w:rPr>
        <w:t xml:space="preserve"> </w:t>
      </w:r>
      <w:r w:rsidR="008D0E28" w:rsidRPr="008D0E28">
        <w:rPr>
          <w:b/>
          <w:bCs/>
          <w:cs/>
          <w:lang w:val="en-US" w:eastAsia="ru-RU" w:bidi="sa-IN"/>
        </w:rPr>
        <w:t>5 - 5</w:t>
      </w:r>
    </w:p>
    <w:p w:rsidR="008D0E28" w:rsidRDefault="00384CC6" w:rsidP="008D0E28">
      <w:pPr>
        <w:spacing w:line="276" w:lineRule="auto"/>
        <w:ind w:firstLine="567"/>
        <w:jc w:val="right"/>
        <w:rPr>
          <w:lang w:val="it-IT" w:eastAsia="ru-RU"/>
        </w:rPr>
      </w:pPr>
      <w:r w:rsidRPr="008D0E28">
        <w:rPr>
          <w:b/>
          <w:bCs/>
          <w:cs/>
          <w:lang w:val="en-US" w:eastAsia="ru-RU" w:bidi="sa-IN"/>
        </w:rPr>
        <w:t xml:space="preserve"> </w:t>
      </w:r>
      <w:r w:rsidRPr="008D0E28">
        <w:rPr>
          <w:b/>
          <w:lang w:val="it-IT" w:eastAsia="ru-RU"/>
        </w:rPr>
        <w:tab/>
      </w:r>
      <w:r w:rsidRPr="008D0E28">
        <w:rPr>
          <w:b/>
          <w:lang w:val="it-IT" w:eastAsia="ru-RU"/>
        </w:rPr>
        <w:tab/>
      </w:r>
      <w:r w:rsidRPr="008D0E28">
        <w:rPr>
          <w:b/>
          <w:lang w:val="it-IT" w:eastAsia="ru-RU"/>
        </w:rPr>
        <w:tab/>
      </w:r>
      <w:r w:rsidRPr="008D0E28">
        <w:rPr>
          <w:b/>
          <w:lang w:val="it-IT" w:eastAsia="ru-RU"/>
        </w:rPr>
        <w:tab/>
      </w:r>
      <w:r w:rsidRPr="008D0E28">
        <w:rPr>
          <w:b/>
          <w:lang w:val="it-IT" w:eastAsia="ru-RU"/>
        </w:rPr>
        <w:tab/>
      </w:r>
      <w:r w:rsidRPr="008D0E28">
        <w:rPr>
          <w:b/>
          <w:lang w:val="it-IT" w:eastAsia="ru-RU"/>
        </w:rPr>
        <w:tab/>
      </w:r>
      <w:r w:rsidRPr="008D0E28">
        <w:rPr>
          <w:b/>
          <w:lang w:val="it-IT" w:eastAsia="ru-RU"/>
        </w:rPr>
        <w:tab/>
      </w:r>
      <w:r w:rsidRPr="008D0E28">
        <w:rPr>
          <w:b/>
          <w:lang w:val="it-IT" w:eastAsia="ru-RU"/>
        </w:rPr>
        <w:tab/>
      </w:r>
      <w:r w:rsidRPr="008D0E28">
        <w:rPr>
          <w:lang w:val="it-IT" w:eastAsia="ru-RU"/>
        </w:rPr>
        <w:t xml:space="preserve">               </w:t>
      </w:r>
    </w:p>
    <w:p w:rsidR="00384CC6" w:rsidRPr="008D0E28" w:rsidRDefault="00384CC6" w:rsidP="008D0E28">
      <w:pPr>
        <w:spacing w:line="276" w:lineRule="auto"/>
        <w:ind w:firstLine="567"/>
        <w:jc w:val="right"/>
        <w:rPr>
          <w:b/>
          <w:lang w:val="it-IT" w:eastAsia="ru-RU"/>
        </w:rPr>
      </w:pPr>
      <w:r w:rsidRPr="008D0E28">
        <w:rPr>
          <w:b/>
          <w:lang w:val="it-IT" w:eastAsia="ru-RU"/>
        </w:rPr>
        <w:t>din 2</w:t>
      </w:r>
      <w:r w:rsidR="00B349AC" w:rsidRPr="008D0E28">
        <w:rPr>
          <w:b/>
          <w:lang w:val="it-IT" w:eastAsia="ru-RU"/>
        </w:rPr>
        <w:t>2 octombrie</w:t>
      </w:r>
      <w:r w:rsidR="008D0E28" w:rsidRPr="008D0E28">
        <w:rPr>
          <w:b/>
          <w:cs/>
          <w:lang w:val="it-IT" w:bidi="sa-IN"/>
        </w:rPr>
        <w:t xml:space="preserve"> </w:t>
      </w:r>
      <w:r w:rsidRPr="008D0E28">
        <w:rPr>
          <w:b/>
          <w:lang w:val="it-IT" w:eastAsia="ru-RU"/>
        </w:rPr>
        <w:t>2026</w:t>
      </w:r>
    </w:p>
    <w:p w:rsidR="00384CC6" w:rsidRPr="008D0E28" w:rsidRDefault="00384CC6" w:rsidP="008D0E28">
      <w:pPr>
        <w:spacing w:line="276" w:lineRule="auto"/>
        <w:ind w:firstLine="567"/>
        <w:jc w:val="both"/>
        <w:rPr>
          <w:b/>
          <w:lang w:val="it-IT" w:eastAsia="ru-RU"/>
        </w:rPr>
      </w:pPr>
      <w:r w:rsidRPr="008D0E28">
        <w:rPr>
          <w:b/>
          <w:lang w:val="it-IT" w:eastAsia="ru-RU"/>
        </w:rPr>
        <w:t xml:space="preserve">Cu privire la alocarea mijloacelor financiare </w:t>
      </w:r>
      <w:r w:rsidRPr="008D0E28">
        <w:rPr>
          <w:b/>
          <w:cs/>
          <w:lang w:val="it-IT" w:eastAsia="ru-RU" w:bidi="sa-IN"/>
        </w:rPr>
        <w:t xml:space="preserve"> </w:t>
      </w:r>
    </w:p>
    <w:p w:rsidR="00384CC6" w:rsidRPr="008D0E28" w:rsidRDefault="00384CC6" w:rsidP="008D0E28">
      <w:pPr>
        <w:spacing w:line="276" w:lineRule="auto"/>
        <w:ind w:firstLine="567"/>
        <w:jc w:val="both"/>
        <w:rPr>
          <w:b/>
          <w:cs/>
          <w:lang w:val="en-US" w:eastAsia="ru-RU" w:bidi="sa-IN"/>
        </w:rPr>
      </w:pPr>
      <w:r w:rsidRPr="008D0E28">
        <w:rPr>
          <w:b/>
          <w:lang w:val="it-IT" w:eastAsia="ru-RU"/>
        </w:rPr>
        <w:t>din componenta raională</w:t>
      </w:r>
      <w:r w:rsidRPr="008D0E28">
        <w:rPr>
          <w:b/>
          <w:cs/>
          <w:lang w:val="en-US" w:eastAsia="ru-RU" w:bidi="sa-IN"/>
        </w:rPr>
        <w:t xml:space="preserve"> </w:t>
      </w:r>
    </w:p>
    <w:p w:rsidR="00384CC6" w:rsidRPr="008D0E28" w:rsidRDefault="00384CC6" w:rsidP="008D0E28">
      <w:pPr>
        <w:spacing w:line="276" w:lineRule="auto"/>
        <w:ind w:firstLine="567"/>
        <w:jc w:val="both"/>
        <w:rPr>
          <w:lang w:val="en-US" w:eastAsia="ru-RU" w:bidi="sa-IN"/>
        </w:rPr>
      </w:pPr>
      <w:r w:rsidRPr="008D0E28">
        <w:rPr>
          <w:cs/>
          <w:lang w:val="en-US" w:eastAsia="ru-RU" w:bidi="sa-IN"/>
        </w:rPr>
        <w:t xml:space="preserve"> </w:t>
      </w:r>
    </w:p>
    <w:p w:rsidR="00384CC6" w:rsidRDefault="00384CC6" w:rsidP="008D0E28">
      <w:pPr>
        <w:spacing w:line="276" w:lineRule="auto"/>
        <w:ind w:left="142" w:firstLine="425"/>
        <w:jc w:val="both"/>
        <w:rPr>
          <w:b/>
          <w:bCs/>
          <w:cs/>
          <w:lang w:val="en-US" w:eastAsia="ru-RU" w:bidi="sa-IN"/>
        </w:rPr>
      </w:pPr>
      <w:r w:rsidRPr="008D0E28">
        <w:rPr>
          <w:lang w:val="en-US" w:eastAsia="ru-RU"/>
        </w:rPr>
        <w:tab/>
      </w:r>
      <w:proofErr w:type="spellStart"/>
      <w:r w:rsidRPr="008D0E28">
        <w:rPr>
          <w:lang w:val="en-US" w:eastAsia="ru-RU"/>
        </w:rPr>
        <w:t>În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conformitate</w:t>
      </w:r>
      <w:proofErr w:type="spellEnd"/>
      <w:r w:rsidRPr="008D0E28">
        <w:rPr>
          <w:lang w:val="en-US" w:eastAsia="ru-RU"/>
        </w:rPr>
        <w:t xml:space="preserve"> cu </w:t>
      </w:r>
      <w:proofErr w:type="spellStart"/>
      <w:proofErr w:type="gramStart"/>
      <w:r w:rsidRPr="008D0E28">
        <w:rPr>
          <w:lang w:val="en-US" w:eastAsia="ru-RU"/>
        </w:rPr>
        <w:t>prevederile</w:t>
      </w:r>
      <w:proofErr w:type="spellEnd"/>
      <w:r w:rsidRPr="008D0E28">
        <w:rPr>
          <w:lang w:val="en-US" w:eastAsia="ru-RU"/>
        </w:rPr>
        <w:t xml:space="preserve">  art</w:t>
      </w:r>
      <w:proofErr w:type="gramEnd"/>
      <w:r w:rsidRPr="008D0E28">
        <w:rPr>
          <w:cs/>
          <w:lang w:val="en-US" w:eastAsia="ru-RU" w:bidi="sa-IN"/>
        </w:rPr>
        <w:t xml:space="preserve">. </w:t>
      </w:r>
      <w:proofErr w:type="gramStart"/>
      <w:r w:rsidRPr="008D0E28">
        <w:rPr>
          <w:lang w:val="en-US" w:eastAsia="ru-RU"/>
        </w:rPr>
        <w:t xml:space="preserve">43, </w:t>
      </w:r>
      <w:proofErr w:type="spellStart"/>
      <w:r w:rsidRPr="008D0E28">
        <w:rPr>
          <w:lang w:val="en-US" w:eastAsia="ru-RU"/>
        </w:rPr>
        <w:t>alin</w:t>
      </w:r>
      <w:proofErr w:type="spellEnd"/>
      <w:r w:rsidRPr="008D0E28">
        <w:rPr>
          <w:cs/>
          <w:lang w:val="en-US" w:eastAsia="ru-RU" w:bidi="sa-IN"/>
        </w:rPr>
        <w:t>.</w:t>
      </w:r>
      <w:proofErr w:type="gramEnd"/>
      <w:r w:rsidRPr="008D0E28">
        <w:rPr>
          <w:cs/>
          <w:lang w:val="en-US" w:eastAsia="ru-RU" w:bidi="sa-IN"/>
        </w:rPr>
        <w:t xml:space="preserve"> (</w:t>
      </w:r>
      <w:r w:rsidRPr="008D0E28">
        <w:rPr>
          <w:lang w:val="en-US" w:eastAsia="ru-RU"/>
        </w:rPr>
        <w:t>1</w:t>
      </w:r>
      <w:r w:rsidRPr="008D0E28">
        <w:rPr>
          <w:cs/>
          <w:lang w:val="en-US" w:eastAsia="ru-RU" w:bidi="sa-IN"/>
        </w:rPr>
        <w:t>)</w:t>
      </w:r>
      <w:r w:rsidRPr="008D0E28">
        <w:rPr>
          <w:lang w:val="en-US" w:eastAsia="ru-RU"/>
        </w:rPr>
        <w:t xml:space="preserve">, art 46 al </w:t>
      </w:r>
      <w:proofErr w:type="spellStart"/>
      <w:r w:rsidRPr="008D0E28">
        <w:rPr>
          <w:lang w:val="en-US" w:eastAsia="ru-RU"/>
        </w:rPr>
        <w:t>Legii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privind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Administrația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Publică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Locală</w:t>
      </w:r>
      <w:proofErr w:type="spellEnd"/>
      <w:r w:rsidRPr="008D0E28">
        <w:rPr>
          <w:lang w:val="en-US" w:eastAsia="ru-RU"/>
        </w:rPr>
        <w:t xml:space="preserve"> nr</w:t>
      </w:r>
      <w:r w:rsidRPr="008D0E28">
        <w:rPr>
          <w:cs/>
          <w:lang w:val="en-US" w:eastAsia="ru-RU" w:bidi="sa-IN"/>
        </w:rPr>
        <w:t xml:space="preserve">. </w:t>
      </w:r>
      <w:r w:rsidRPr="008D0E28">
        <w:rPr>
          <w:lang w:val="en-US" w:eastAsia="ru-RU"/>
        </w:rPr>
        <w:t>436</w:t>
      </w:r>
      <w:r w:rsidRPr="008D0E28">
        <w:rPr>
          <w:cs/>
          <w:lang w:val="en-US" w:eastAsia="ru-RU" w:bidi="sa-IN"/>
        </w:rPr>
        <w:t>-</w:t>
      </w:r>
      <w:r w:rsidRPr="008D0E28">
        <w:rPr>
          <w:lang w:val="en-US" w:eastAsia="ru-RU"/>
        </w:rPr>
        <w:t>XIV din 28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12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2006, art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12, art</w:t>
      </w:r>
      <w:r w:rsidRPr="008D0E28">
        <w:rPr>
          <w:cs/>
          <w:lang w:val="en-US" w:eastAsia="ru-RU" w:bidi="sa-IN"/>
        </w:rPr>
        <w:t xml:space="preserve">. </w:t>
      </w:r>
      <w:r w:rsidRPr="008D0E28">
        <w:rPr>
          <w:lang w:val="en-US" w:eastAsia="ru-RU"/>
        </w:rPr>
        <w:t>118</w:t>
      </w:r>
      <w:r w:rsidRPr="008D0E28">
        <w:rPr>
          <w:cs/>
          <w:lang w:val="en-US" w:eastAsia="ru-RU" w:bidi="sa-IN"/>
        </w:rPr>
        <w:t>-</w:t>
      </w:r>
      <w:r w:rsidRPr="008D0E28">
        <w:rPr>
          <w:lang w:val="en-US" w:eastAsia="ru-RU"/>
        </w:rPr>
        <w:t xml:space="preserve">126 </w:t>
      </w:r>
      <w:proofErr w:type="gramStart"/>
      <w:r w:rsidRPr="008D0E28">
        <w:rPr>
          <w:lang w:val="en-US" w:eastAsia="ru-RU"/>
        </w:rPr>
        <w:t xml:space="preserve">Cod  </w:t>
      </w:r>
      <w:proofErr w:type="spellStart"/>
      <w:r w:rsidRPr="008D0E28">
        <w:rPr>
          <w:lang w:val="en-US" w:eastAsia="ru-RU"/>
        </w:rPr>
        <w:t>administrativ</w:t>
      </w:r>
      <w:proofErr w:type="spellEnd"/>
      <w:proofErr w:type="gramEnd"/>
      <w:r w:rsidRPr="008D0E28">
        <w:rPr>
          <w:lang w:val="en-US" w:eastAsia="ru-RU"/>
        </w:rPr>
        <w:t xml:space="preserve"> nr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116</w:t>
      </w:r>
      <w:r w:rsidRPr="008D0E28">
        <w:rPr>
          <w:cs/>
          <w:lang w:val="en-US" w:eastAsia="ru-RU" w:bidi="sa-IN"/>
        </w:rPr>
        <w:t>/</w:t>
      </w:r>
      <w:r w:rsidRPr="008D0E28">
        <w:rPr>
          <w:lang w:val="en-US" w:eastAsia="ru-RU"/>
        </w:rPr>
        <w:t xml:space="preserve">2018, </w:t>
      </w:r>
      <w:proofErr w:type="spellStart"/>
      <w:r w:rsidRPr="008D0E28">
        <w:rPr>
          <w:lang w:val="en-US" w:eastAsia="ru-RU"/>
        </w:rPr>
        <w:t>legea</w:t>
      </w:r>
      <w:proofErr w:type="spellEnd"/>
      <w:r w:rsidRPr="008D0E28">
        <w:rPr>
          <w:lang w:val="en-US" w:eastAsia="ru-RU"/>
        </w:rPr>
        <w:t xml:space="preserve"> nr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100 din 22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12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 xml:space="preserve">2017 cu </w:t>
      </w:r>
      <w:proofErr w:type="spellStart"/>
      <w:r w:rsidRPr="008D0E28">
        <w:rPr>
          <w:lang w:val="en-US" w:eastAsia="ru-RU"/>
        </w:rPr>
        <w:t>privire</w:t>
      </w:r>
      <w:proofErr w:type="spellEnd"/>
      <w:r w:rsidRPr="008D0E28">
        <w:rPr>
          <w:lang w:val="en-US" w:eastAsia="ru-RU"/>
        </w:rPr>
        <w:t xml:space="preserve"> la </w:t>
      </w:r>
      <w:proofErr w:type="spellStart"/>
      <w:r w:rsidRPr="008D0E28">
        <w:rPr>
          <w:lang w:val="en-US" w:eastAsia="ru-RU"/>
        </w:rPr>
        <w:t>actele</w:t>
      </w:r>
      <w:proofErr w:type="spellEnd"/>
      <w:r w:rsidRPr="008D0E28">
        <w:rPr>
          <w:lang w:val="en-US" w:eastAsia="ru-RU"/>
        </w:rPr>
        <w:t xml:space="preserve"> normative,  </w:t>
      </w:r>
      <w:proofErr w:type="spellStart"/>
      <w:r w:rsidRPr="008D0E28">
        <w:rPr>
          <w:lang w:val="en-US" w:eastAsia="ru-RU"/>
        </w:rPr>
        <w:t>în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temeiul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Hotărârii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Guvernului</w:t>
      </w:r>
      <w:proofErr w:type="spellEnd"/>
      <w:r w:rsidRPr="008D0E28">
        <w:rPr>
          <w:lang w:val="en-US" w:eastAsia="ru-RU"/>
        </w:rPr>
        <w:t xml:space="preserve"> nr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868 din 08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>10</w:t>
      </w:r>
      <w:r w:rsidRPr="008D0E28">
        <w:rPr>
          <w:cs/>
          <w:lang w:val="en-US" w:eastAsia="ru-RU" w:bidi="sa-IN"/>
        </w:rPr>
        <w:t>.</w:t>
      </w:r>
      <w:r w:rsidRPr="008D0E28">
        <w:rPr>
          <w:lang w:val="en-US" w:eastAsia="ru-RU"/>
        </w:rPr>
        <w:t xml:space="preserve">2014 </w:t>
      </w:r>
      <w:proofErr w:type="spellStart"/>
      <w:r w:rsidRPr="008D0E28">
        <w:rPr>
          <w:lang w:val="en-US" w:eastAsia="ru-RU"/>
        </w:rPr>
        <w:t>privind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finanțarea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în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bază</w:t>
      </w:r>
      <w:proofErr w:type="spellEnd"/>
      <w:r w:rsidRPr="008D0E28">
        <w:rPr>
          <w:lang w:val="en-US" w:eastAsia="ru-RU"/>
        </w:rPr>
        <w:t xml:space="preserve"> de cost standard per </w:t>
      </w:r>
      <w:proofErr w:type="spellStart"/>
      <w:r w:rsidRPr="008D0E28">
        <w:rPr>
          <w:lang w:val="en-US" w:eastAsia="ru-RU"/>
        </w:rPr>
        <w:t>elev</w:t>
      </w:r>
      <w:proofErr w:type="spellEnd"/>
      <w:r w:rsidRPr="008D0E28">
        <w:rPr>
          <w:lang w:val="en-US" w:eastAsia="ru-RU"/>
        </w:rPr>
        <w:t xml:space="preserve"> a </w:t>
      </w:r>
      <w:proofErr w:type="spellStart"/>
      <w:r w:rsidRPr="008D0E28">
        <w:rPr>
          <w:lang w:val="en-US" w:eastAsia="ru-RU"/>
        </w:rPr>
        <w:t>instituțiilor</w:t>
      </w:r>
      <w:proofErr w:type="spellEnd"/>
      <w:r w:rsidRPr="008D0E28">
        <w:rPr>
          <w:lang w:val="en-US" w:eastAsia="ru-RU"/>
        </w:rPr>
        <w:t xml:space="preserve"> de </w:t>
      </w:r>
      <w:proofErr w:type="spellStart"/>
      <w:r w:rsidRPr="008D0E28">
        <w:rPr>
          <w:lang w:val="en-US" w:eastAsia="ru-RU"/>
        </w:rPr>
        <w:t>învățământ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primar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și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secundar</w:t>
      </w:r>
      <w:proofErr w:type="spellEnd"/>
      <w:r w:rsidRPr="008D0E28">
        <w:rPr>
          <w:lang w:val="en-US" w:eastAsia="ru-RU"/>
        </w:rPr>
        <w:t xml:space="preserve"> general din </w:t>
      </w:r>
      <w:proofErr w:type="spellStart"/>
      <w:r w:rsidRPr="008D0E28">
        <w:rPr>
          <w:lang w:val="en-US" w:eastAsia="ru-RU"/>
        </w:rPr>
        <w:t>subordinea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autorităților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publice</w:t>
      </w:r>
      <w:proofErr w:type="spellEnd"/>
      <w:r w:rsidRPr="008D0E28">
        <w:rPr>
          <w:lang w:val="en-US" w:eastAsia="ru-RU"/>
        </w:rPr>
        <w:t xml:space="preserve"> locale de </w:t>
      </w:r>
      <w:proofErr w:type="spellStart"/>
      <w:r w:rsidRPr="008D0E28">
        <w:rPr>
          <w:lang w:val="en-US" w:eastAsia="ru-RU"/>
        </w:rPr>
        <w:t>nivelul</w:t>
      </w:r>
      <w:proofErr w:type="spellEnd"/>
      <w:r w:rsidRPr="008D0E28">
        <w:rPr>
          <w:lang w:val="en-US" w:eastAsia="ru-RU"/>
        </w:rPr>
        <w:t xml:space="preserve"> II, </w:t>
      </w:r>
      <w:proofErr w:type="spellStart"/>
      <w:r w:rsidRPr="008D0E28">
        <w:rPr>
          <w:lang w:val="en-US" w:eastAsia="ru-RU"/>
        </w:rPr>
        <w:t>în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baza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Regulamentului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privind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repartizarea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și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utilizarea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resurselor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financiare</w:t>
      </w:r>
      <w:proofErr w:type="spellEnd"/>
      <w:r w:rsidRPr="008D0E28">
        <w:rPr>
          <w:lang w:val="en-US" w:eastAsia="ru-RU"/>
        </w:rPr>
        <w:t xml:space="preserve"> din </w:t>
      </w:r>
      <w:proofErr w:type="spellStart"/>
      <w:r w:rsidRPr="008D0E28">
        <w:rPr>
          <w:lang w:val="en-US" w:eastAsia="ru-RU"/>
        </w:rPr>
        <w:t>componenta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raională</w:t>
      </w:r>
      <w:proofErr w:type="spellEnd"/>
      <w:r w:rsidRPr="008D0E28">
        <w:rPr>
          <w:lang w:val="en-US" w:eastAsia="ru-RU"/>
        </w:rPr>
        <w:t xml:space="preserve">, </w:t>
      </w:r>
      <w:proofErr w:type="spellStart"/>
      <w:r w:rsidRPr="008D0E28">
        <w:rPr>
          <w:lang w:val="en-US" w:eastAsia="ru-RU"/>
        </w:rPr>
        <w:t>aprobat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prin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Decizia</w:t>
      </w:r>
      <w:proofErr w:type="spellEnd"/>
      <w:r w:rsidRPr="008D0E28">
        <w:rPr>
          <w:lang w:val="en-US" w:eastAsia="ru-RU"/>
        </w:rPr>
        <w:t xml:space="preserve">  nr</w:t>
      </w:r>
      <w:r w:rsidR="008D0E28">
        <w:rPr>
          <w:lang w:val="en-US" w:eastAsia="ru-RU"/>
        </w:rPr>
        <w:t>.</w:t>
      </w:r>
      <w:r w:rsidRPr="008D0E28">
        <w:rPr>
          <w:lang w:val="en-US" w:eastAsia="ru-RU"/>
        </w:rPr>
        <w:t xml:space="preserve"> 6-18 a </w:t>
      </w:r>
      <w:proofErr w:type="spellStart"/>
      <w:r w:rsidRPr="008D0E28">
        <w:rPr>
          <w:lang w:val="en-US" w:eastAsia="ru-RU"/>
        </w:rPr>
        <w:t>Consiliului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Raional</w:t>
      </w:r>
      <w:proofErr w:type="spellEnd"/>
      <w:r w:rsidRPr="008D0E28">
        <w:rPr>
          <w:lang w:val="en-US" w:eastAsia="ru-RU"/>
        </w:rPr>
        <w:t xml:space="preserve"> din  10.12.2024 </w:t>
      </w:r>
      <w:proofErr w:type="spellStart"/>
      <w:r w:rsidRPr="008D0E28">
        <w:rPr>
          <w:lang w:val="en-US" w:eastAsia="ru-RU"/>
        </w:rPr>
        <w:t>și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în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scopul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bunei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funcționări</w:t>
      </w:r>
      <w:proofErr w:type="spellEnd"/>
      <w:r w:rsidRPr="008D0E28">
        <w:rPr>
          <w:lang w:val="en-US" w:eastAsia="ru-RU"/>
        </w:rPr>
        <w:t xml:space="preserve"> a </w:t>
      </w:r>
      <w:proofErr w:type="spellStart"/>
      <w:r w:rsidRPr="008D0E28">
        <w:rPr>
          <w:lang w:val="en-US" w:eastAsia="ru-RU"/>
        </w:rPr>
        <w:t>instituțiilor</w:t>
      </w:r>
      <w:proofErr w:type="spellEnd"/>
      <w:r w:rsidRPr="008D0E28">
        <w:rPr>
          <w:lang w:val="en-US" w:eastAsia="ru-RU"/>
        </w:rPr>
        <w:t xml:space="preserve"> de </w:t>
      </w:r>
      <w:proofErr w:type="spellStart"/>
      <w:r w:rsidRPr="008D0E28">
        <w:rPr>
          <w:lang w:val="en-US" w:eastAsia="ru-RU"/>
        </w:rPr>
        <w:t>învățământ</w:t>
      </w:r>
      <w:proofErr w:type="spellEnd"/>
      <w:r w:rsidRPr="008D0E28">
        <w:rPr>
          <w:lang w:val="en-US" w:eastAsia="ru-RU"/>
        </w:rPr>
        <w:t xml:space="preserve">, </w:t>
      </w:r>
      <w:proofErr w:type="spellStart"/>
      <w:r w:rsidRPr="008D0E28">
        <w:rPr>
          <w:lang w:val="en-US" w:eastAsia="ru-RU"/>
        </w:rPr>
        <w:t>Consiliul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raional</w:t>
      </w:r>
      <w:proofErr w:type="spellEnd"/>
      <w:r w:rsidRPr="008D0E28">
        <w:rPr>
          <w:lang w:val="en-US" w:eastAsia="ru-RU"/>
        </w:rPr>
        <w:t xml:space="preserve"> </w:t>
      </w:r>
      <w:r w:rsidRPr="008D0E28">
        <w:rPr>
          <w:b/>
          <w:lang w:val="en-US" w:eastAsia="ru-RU"/>
        </w:rPr>
        <w:t>DECIDE</w:t>
      </w:r>
      <w:r w:rsidRPr="008D0E28">
        <w:rPr>
          <w:b/>
          <w:bCs/>
          <w:cs/>
          <w:lang w:val="en-US" w:eastAsia="ru-RU" w:bidi="sa-IN"/>
        </w:rPr>
        <w:t>:</w:t>
      </w:r>
    </w:p>
    <w:p w:rsidR="008D0E28" w:rsidRPr="008D0E28" w:rsidRDefault="008D0E28" w:rsidP="008D0E28">
      <w:pPr>
        <w:spacing w:line="276" w:lineRule="auto"/>
        <w:ind w:left="142" w:firstLine="425"/>
        <w:jc w:val="both"/>
        <w:rPr>
          <w:b/>
          <w:bCs/>
          <w:cs/>
          <w:lang w:val="en-US" w:eastAsia="ru-RU" w:bidi="sa-IN"/>
        </w:rPr>
      </w:pPr>
    </w:p>
    <w:p w:rsidR="00384CC6" w:rsidRPr="008D0E28" w:rsidRDefault="00384CC6" w:rsidP="008D0E28">
      <w:pPr>
        <w:pStyle w:val="a3"/>
        <w:numPr>
          <w:ilvl w:val="0"/>
          <w:numId w:val="1"/>
        </w:numPr>
        <w:spacing w:line="276" w:lineRule="auto"/>
        <w:ind w:left="142" w:firstLine="425"/>
        <w:jc w:val="both"/>
        <w:rPr>
          <w:color w:val="000000" w:themeColor="text1"/>
          <w:lang w:val="en-US" w:eastAsia="ru-RU"/>
        </w:rPr>
      </w:pPr>
      <w:r w:rsidRPr="008D0E28">
        <w:rPr>
          <w:lang w:val="en-US" w:eastAsia="ru-RU"/>
        </w:rPr>
        <w:t xml:space="preserve">Se </w:t>
      </w:r>
      <w:proofErr w:type="spellStart"/>
      <w:r w:rsidRPr="008D0E28">
        <w:rPr>
          <w:lang w:val="en-US" w:eastAsia="ru-RU"/>
        </w:rPr>
        <w:t>trec</w:t>
      </w:r>
      <w:proofErr w:type="spellEnd"/>
      <w:r w:rsidRPr="008D0E28">
        <w:rPr>
          <w:lang w:val="en-US" w:eastAsia="ru-RU"/>
        </w:rPr>
        <w:t xml:space="preserve"> la cont </w:t>
      </w:r>
      <w:proofErr w:type="spellStart"/>
      <w:r w:rsidRPr="008D0E28">
        <w:rPr>
          <w:lang w:val="en-US" w:eastAsia="ru-RU"/>
        </w:rPr>
        <w:t>mijloacele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financiare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nefolosite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în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sumă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totală</w:t>
      </w:r>
      <w:proofErr w:type="spellEnd"/>
      <w:r w:rsidRPr="008D0E28">
        <w:rPr>
          <w:lang w:val="en-US" w:eastAsia="ru-RU"/>
        </w:rPr>
        <w:t xml:space="preserve"> de</w:t>
      </w:r>
      <w:r w:rsidR="006D6A48" w:rsidRPr="008D0E28">
        <w:rPr>
          <w:lang w:val="en-US" w:eastAsia="ru-RU"/>
        </w:rPr>
        <w:t xml:space="preserve"> </w:t>
      </w:r>
      <w:r w:rsidR="00B349AC" w:rsidRPr="008D0E28">
        <w:rPr>
          <w:b/>
          <w:bCs/>
          <w:lang w:val="en-US" w:eastAsia="ru-RU"/>
        </w:rPr>
        <w:t>138 500</w:t>
      </w:r>
      <w:r w:rsidRPr="008D0E28">
        <w:rPr>
          <w:b/>
          <w:bCs/>
          <w:color w:val="000000" w:themeColor="text1"/>
          <w:lang w:val="en-US" w:eastAsia="ru-RU"/>
        </w:rPr>
        <w:t xml:space="preserve"> lei</w:t>
      </w:r>
      <w:r w:rsidRPr="008D0E28">
        <w:rPr>
          <w:color w:val="000000" w:themeColor="text1"/>
          <w:lang w:val="en-US" w:eastAsia="ru-RU"/>
        </w:rPr>
        <w:t xml:space="preserve">  </w:t>
      </w:r>
      <w:proofErr w:type="spellStart"/>
      <w:r w:rsidRPr="008D0E28">
        <w:rPr>
          <w:color w:val="000000" w:themeColor="text1"/>
          <w:lang w:val="en-US" w:eastAsia="ru-RU"/>
        </w:rPr>
        <w:t>pe</w:t>
      </w:r>
      <w:proofErr w:type="spellEnd"/>
      <w:r w:rsidR="006D6A48" w:rsidRPr="008D0E28">
        <w:rPr>
          <w:color w:val="000000" w:themeColor="text1"/>
          <w:lang w:val="en-US" w:eastAsia="ru-RU"/>
        </w:rPr>
        <w:t xml:space="preserve"> IP </w:t>
      </w:r>
      <w:proofErr w:type="spellStart"/>
      <w:r w:rsidR="00B349AC" w:rsidRPr="008D0E28">
        <w:rPr>
          <w:color w:val="000000" w:themeColor="text1"/>
          <w:lang w:val="en-US" w:eastAsia="ru-RU"/>
        </w:rPr>
        <w:t>Gimnaziul</w:t>
      </w:r>
      <w:proofErr w:type="spellEnd"/>
      <w:r w:rsidR="00B349AC" w:rsidRPr="008D0E28">
        <w:rPr>
          <w:color w:val="000000" w:themeColor="text1"/>
          <w:lang w:val="en-US" w:eastAsia="ru-RU"/>
        </w:rPr>
        <w:t xml:space="preserve"> „</w:t>
      </w:r>
      <w:proofErr w:type="spellStart"/>
      <w:r w:rsidR="00B349AC" w:rsidRPr="008D0E28">
        <w:rPr>
          <w:color w:val="000000" w:themeColor="text1"/>
          <w:lang w:val="en-US" w:eastAsia="ru-RU"/>
        </w:rPr>
        <w:t>Grigore</w:t>
      </w:r>
      <w:proofErr w:type="spellEnd"/>
      <w:r w:rsidR="00B349AC" w:rsidRPr="008D0E28">
        <w:rPr>
          <w:color w:val="000000" w:themeColor="text1"/>
          <w:lang w:val="en-US" w:eastAsia="ru-RU"/>
        </w:rPr>
        <w:t xml:space="preserve"> </w:t>
      </w:r>
      <w:proofErr w:type="spellStart"/>
      <w:r w:rsidR="00B349AC" w:rsidRPr="008D0E28">
        <w:rPr>
          <w:color w:val="000000" w:themeColor="text1"/>
          <w:lang w:val="en-US" w:eastAsia="ru-RU"/>
        </w:rPr>
        <w:t>Tinică</w:t>
      </w:r>
      <w:proofErr w:type="spellEnd"/>
      <w:r w:rsidR="00B349AC" w:rsidRPr="008D0E28">
        <w:rPr>
          <w:color w:val="000000" w:themeColor="text1"/>
          <w:lang w:val="en-US" w:eastAsia="ru-RU"/>
        </w:rPr>
        <w:t xml:space="preserve">” s. </w:t>
      </w:r>
      <w:proofErr w:type="spellStart"/>
      <w:r w:rsidR="00B349AC" w:rsidRPr="008D0E28">
        <w:rPr>
          <w:color w:val="000000" w:themeColor="text1"/>
          <w:lang w:val="en-US" w:eastAsia="ru-RU"/>
        </w:rPr>
        <w:t>Cușmirca</w:t>
      </w:r>
      <w:proofErr w:type="spellEnd"/>
      <w:r w:rsidRPr="008D0E28">
        <w:rPr>
          <w:color w:val="000000" w:themeColor="text1"/>
          <w:lang w:val="en-US" w:eastAsia="ru-RU"/>
        </w:rPr>
        <w:t xml:space="preserve"> </w:t>
      </w:r>
      <w:r w:rsidRPr="008D0E28">
        <w:rPr>
          <w:color w:val="000000" w:themeColor="text1"/>
          <w:lang w:eastAsia="ru-RU" w:bidi="sa-IN"/>
        </w:rPr>
        <w:t>alocate prin decizia CR Șoldănești nr.</w:t>
      </w:r>
      <w:r w:rsidR="00937327" w:rsidRPr="008D0E28">
        <w:rPr>
          <w:color w:val="000000" w:themeColor="text1"/>
          <w:lang w:eastAsia="ru-RU" w:bidi="sa-IN"/>
        </w:rPr>
        <w:t xml:space="preserve"> 3-5 </w:t>
      </w:r>
      <w:r w:rsidRPr="008D0E28">
        <w:rPr>
          <w:color w:val="000000" w:themeColor="text1"/>
          <w:lang w:eastAsia="ru-RU" w:bidi="sa-IN"/>
        </w:rPr>
        <w:t xml:space="preserve">din </w:t>
      </w:r>
      <w:r w:rsidR="00937327" w:rsidRPr="008D0E28">
        <w:rPr>
          <w:color w:val="000000" w:themeColor="text1"/>
          <w:lang w:eastAsia="ru-RU" w:bidi="sa-IN"/>
        </w:rPr>
        <w:t xml:space="preserve"> 18.06.</w:t>
      </w:r>
      <w:r w:rsidRPr="008D0E28">
        <w:rPr>
          <w:color w:val="000000" w:themeColor="text1"/>
          <w:lang w:eastAsia="ru-RU" w:bidi="sa-IN"/>
        </w:rPr>
        <w:t>2026</w:t>
      </w:r>
      <w:r w:rsidR="008D0E28">
        <w:rPr>
          <w:color w:val="000000" w:themeColor="text1"/>
          <w:lang w:eastAsia="ru-RU" w:bidi="sa-IN"/>
        </w:rPr>
        <w:t>.</w:t>
      </w:r>
    </w:p>
    <w:p w:rsidR="00384CC6" w:rsidRPr="008D0E28" w:rsidRDefault="00384CC6" w:rsidP="008D0E28">
      <w:pPr>
        <w:pStyle w:val="a3"/>
        <w:numPr>
          <w:ilvl w:val="0"/>
          <w:numId w:val="1"/>
        </w:numPr>
        <w:spacing w:line="276" w:lineRule="auto"/>
        <w:ind w:left="142" w:firstLine="425"/>
        <w:jc w:val="both"/>
        <w:rPr>
          <w:cs/>
          <w:lang w:val="en-US" w:eastAsia="ru-RU"/>
        </w:rPr>
      </w:pPr>
      <w:r w:rsidRPr="008D0E28">
        <w:rPr>
          <w:lang w:val="en-US" w:eastAsia="ru-RU"/>
        </w:rPr>
        <w:t xml:space="preserve">Se </w:t>
      </w:r>
      <w:proofErr w:type="spellStart"/>
      <w:r w:rsidRPr="008D0E28">
        <w:rPr>
          <w:lang w:val="en-US" w:eastAsia="ru-RU"/>
        </w:rPr>
        <w:t>alocă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mijloace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financiare</w:t>
      </w:r>
      <w:proofErr w:type="spellEnd"/>
      <w:r w:rsidRPr="008D0E28">
        <w:rPr>
          <w:lang w:val="en-US" w:eastAsia="ru-RU"/>
        </w:rPr>
        <w:t xml:space="preserve"> din </w:t>
      </w:r>
      <w:proofErr w:type="spellStart"/>
      <w:r w:rsidRPr="008D0E28">
        <w:rPr>
          <w:lang w:val="en-US" w:eastAsia="ru-RU"/>
        </w:rPr>
        <w:t>componenta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raională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în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sumă</w:t>
      </w:r>
      <w:proofErr w:type="spellEnd"/>
      <w:r w:rsidRPr="008D0E28">
        <w:rPr>
          <w:lang w:val="en-US" w:eastAsia="ru-RU"/>
        </w:rPr>
        <w:t xml:space="preserve"> </w:t>
      </w:r>
      <w:proofErr w:type="spellStart"/>
      <w:r w:rsidRPr="008D0E28">
        <w:rPr>
          <w:lang w:val="en-US" w:eastAsia="ru-RU"/>
        </w:rPr>
        <w:t>totală</w:t>
      </w:r>
      <w:proofErr w:type="spellEnd"/>
      <w:r w:rsidRPr="008D0E28">
        <w:rPr>
          <w:lang w:val="en-US" w:eastAsia="ru-RU"/>
        </w:rPr>
        <w:t xml:space="preserve"> de </w:t>
      </w:r>
      <w:r w:rsidR="00B349AC" w:rsidRPr="008D0E28">
        <w:rPr>
          <w:b/>
          <w:bCs/>
          <w:lang w:val="en-US" w:eastAsia="ru-RU"/>
        </w:rPr>
        <w:t>236 600</w:t>
      </w:r>
      <w:r w:rsidR="000F0305" w:rsidRPr="008D0E28">
        <w:rPr>
          <w:lang w:val="en-US" w:eastAsia="ru-RU"/>
        </w:rPr>
        <w:t xml:space="preserve"> </w:t>
      </w:r>
      <w:r w:rsidR="008D0E28">
        <w:rPr>
          <w:b/>
          <w:bCs/>
          <w:lang w:val="en-US" w:eastAsia="ru-RU"/>
        </w:rPr>
        <w:t>lei</w:t>
      </w:r>
      <w:r w:rsidRPr="008D0E28">
        <w:rPr>
          <w:b/>
          <w:bCs/>
          <w:lang w:val="en-US" w:eastAsia="ru-RU"/>
        </w:rPr>
        <w:t>,</w:t>
      </w:r>
      <w:r w:rsidR="00B349AC" w:rsidRPr="008D0E28">
        <w:rPr>
          <w:b/>
          <w:bCs/>
          <w:lang w:val="en-US" w:eastAsia="ru-RU"/>
        </w:rPr>
        <w:t xml:space="preserve"> </w:t>
      </w:r>
      <w:proofErr w:type="spellStart"/>
      <w:r w:rsidR="00B349AC" w:rsidRPr="008D0E28">
        <w:rPr>
          <w:lang w:val="en-US" w:eastAsia="ru-RU"/>
        </w:rPr>
        <w:t>pentru</w:t>
      </w:r>
      <w:proofErr w:type="spellEnd"/>
      <w:r w:rsidR="00B349AC" w:rsidRPr="008D0E28">
        <w:rPr>
          <w:lang w:val="en-US" w:eastAsia="ru-RU"/>
        </w:rPr>
        <w:t xml:space="preserve"> </w:t>
      </w:r>
      <w:proofErr w:type="spellStart"/>
      <w:r w:rsidR="00B349AC" w:rsidRPr="008D0E28">
        <w:rPr>
          <w:lang w:val="en-US" w:eastAsia="ru-RU"/>
        </w:rPr>
        <w:t>acoperirea</w:t>
      </w:r>
      <w:proofErr w:type="spellEnd"/>
      <w:r w:rsidR="00B349AC" w:rsidRPr="008D0E28">
        <w:rPr>
          <w:lang w:val="en-US" w:eastAsia="ru-RU"/>
        </w:rPr>
        <w:t xml:space="preserve"> </w:t>
      </w:r>
      <w:proofErr w:type="spellStart"/>
      <w:r w:rsidR="00B349AC" w:rsidRPr="008D0E28">
        <w:rPr>
          <w:lang w:val="en-US" w:eastAsia="ru-RU"/>
        </w:rPr>
        <w:t>deficitului</w:t>
      </w:r>
      <w:proofErr w:type="spellEnd"/>
      <w:r w:rsidR="00B349AC" w:rsidRPr="008D0E28">
        <w:rPr>
          <w:lang w:val="en-US" w:eastAsia="ru-RU"/>
        </w:rPr>
        <w:t xml:space="preserve"> </w:t>
      </w:r>
      <w:proofErr w:type="spellStart"/>
      <w:r w:rsidR="00B349AC" w:rsidRPr="008D0E28">
        <w:rPr>
          <w:lang w:val="en-US" w:eastAsia="ru-RU"/>
        </w:rPr>
        <w:t>bugetar</w:t>
      </w:r>
      <w:proofErr w:type="spellEnd"/>
      <w:r w:rsidR="00B349AC" w:rsidRPr="008D0E28">
        <w:rPr>
          <w:lang w:val="en-US" w:eastAsia="ru-RU"/>
        </w:rPr>
        <w:t xml:space="preserve"> </w:t>
      </w:r>
      <w:proofErr w:type="spellStart"/>
      <w:r w:rsidR="00B349AC" w:rsidRPr="008D0E28">
        <w:rPr>
          <w:lang w:val="en-US" w:eastAsia="ru-RU"/>
        </w:rPr>
        <w:t>următoarelor</w:t>
      </w:r>
      <w:proofErr w:type="spellEnd"/>
      <w:r w:rsidR="00B349AC" w:rsidRPr="008D0E28">
        <w:rPr>
          <w:lang w:val="en-US" w:eastAsia="ru-RU"/>
        </w:rPr>
        <w:t xml:space="preserve"> </w:t>
      </w:r>
      <w:proofErr w:type="spellStart"/>
      <w:r w:rsidR="00B349AC" w:rsidRPr="008D0E28">
        <w:rPr>
          <w:lang w:val="en-US" w:eastAsia="ru-RU"/>
        </w:rPr>
        <w:t>instituții</w:t>
      </w:r>
      <w:proofErr w:type="spellEnd"/>
      <w:r w:rsidRPr="008D0E28">
        <w:rPr>
          <w:cs/>
          <w:lang w:val="en-US" w:eastAsia="ru-RU" w:bidi="sa-IN"/>
        </w:rPr>
        <w:t>:</w:t>
      </w:r>
    </w:p>
    <w:p w:rsidR="0011520A" w:rsidRPr="008D0E28" w:rsidRDefault="00B349AC" w:rsidP="008D0E28">
      <w:pPr>
        <w:pStyle w:val="a3"/>
        <w:numPr>
          <w:ilvl w:val="1"/>
          <w:numId w:val="1"/>
        </w:numPr>
        <w:spacing w:line="276" w:lineRule="auto"/>
        <w:ind w:left="142" w:firstLine="425"/>
        <w:jc w:val="both"/>
        <w:rPr>
          <w:cs/>
          <w:lang w:val="en-US" w:eastAsia="ru-RU" w:bidi="sa-IN"/>
        </w:rPr>
      </w:pPr>
      <w:r w:rsidRPr="008D0E28">
        <w:rPr>
          <w:cs/>
          <w:lang w:val="en-US" w:eastAsia="ru-RU" w:bidi="sa-IN"/>
        </w:rPr>
        <w:t>IP Gimnaziul „S.S. Cibotaru” s. Cobîlea- 63 200 le</w:t>
      </w:r>
    </w:p>
    <w:p w:rsidR="00B349AC" w:rsidRPr="008D0E28" w:rsidRDefault="00B349AC" w:rsidP="008D0E28">
      <w:pPr>
        <w:pStyle w:val="a3"/>
        <w:numPr>
          <w:ilvl w:val="1"/>
          <w:numId w:val="1"/>
        </w:numPr>
        <w:spacing w:line="276" w:lineRule="auto"/>
        <w:ind w:left="142" w:firstLine="425"/>
        <w:jc w:val="both"/>
        <w:rPr>
          <w:cs/>
          <w:lang w:val="en-US" w:eastAsia="ru-RU"/>
        </w:rPr>
      </w:pPr>
      <w:r w:rsidRPr="008D0E28">
        <w:rPr>
          <w:cs/>
          <w:lang w:val="en-US" w:eastAsia="ru-RU" w:bidi="sa-IN"/>
        </w:rPr>
        <w:t>IP Gimnaziul„Grigore Tinică” s. Cușmirca-12 100 lei</w:t>
      </w:r>
    </w:p>
    <w:p w:rsidR="00B349AC" w:rsidRPr="008D0E28" w:rsidRDefault="00B349AC" w:rsidP="008D0E28">
      <w:pPr>
        <w:pStyle w:val="a3"/>
        <w:numPr>
          <w:ilvl w:val="1"/>
          <w:numId w:val="1"/>
        </w:numPr>
        <w:spacing w:line="276" w:lineRule="auto"/>
        <w:ind w:left="142" w:firstLine="425"/>
        <w:jc w:val="both"/>
        <w:rPr>
          <w:cs/>
          <w:lang w:val="en-US" w:eastAsia="ru-RU"/>
        </w:rPr>
      </w:pPr>
      <w:r w:rsidRPr="008D0E28">
        <w:rPr>
          <w:cs/>
          <w:lang w:val="en-US" w:eastAsia="ru-RU" w:bidi="sa-IN"/>
        </w:rPr>
        <w:t>IP Gimnaziul Sămășcani-</w:t>
      </w:r>
      <w:r w:rsidR="00ED0ABF" w:rsidRPr="008D0E28">
        <w:rPr>
          <w:cs/>
          <w:lang w:val="en-US" w:eastAsia="ru-RU" w:bidi="sa-IN"/>
        </w:rPr>
        <w:t>41 400 lei</w:t>
      </w:r>
    </w:p>
    <w:p w:rsidR="00ED0ABF" w:rsidRPr="008D0E28" w:rsidRDefault="00ED0ABF" w:rsidP="008D0E28">
      <w:pPr>
        <w:pStyle w:val="a3"/>
        <w:numPr>
          <w:ilvl w:val="1"/>
          <w:numId w:val="1"/>
        </w:numPr>
        <w:spacing w:line="276" w:lineRule="auto"/>
        <w:ind w:left="142" w:firstLine="425"/>
        <w:jc w:val="both"/>
        <w:rPr>
          <w:cs/>
          <w:lang w:val="en-US" w:eastAsia="ru-RU"/>
        </w:rPr>
      </w:pPr>
      <w:r w:rsidRPr="008D0E28">
        <w:rPr>
          <w:cs/>
          <w:lang w:val="en-US" w:eastAsia="ru-RU" w:bidi="sa-IN"/>
        </w:rPr>
        <w:t>IPCE Gimnaziul-grădiniță „Mihai Volontir” s. Glinjeni- 16 000 lei</w:t>
      </w:r>
    </w:p>
    <w:p w:rsidR="00ED0ABF" w:rsidRPr="008D0E28" w:rsidRDefault="00ED0ABF" w:rsidP="008D0E28">
      <w:pPr>
        <w:pStyle w:val="a3"/>
        <w:numPr>
          <w:ilvl w:val="1"/>
          <w:numId w:val="1"/>
        </w:numPr>
        <w:spacing w:line="276" w:lineRule="auto"/>
        <w:ind w:left="142" w:firstLine="425"/>
        <w:jc w:val="both"/>
        <w:rPr>
          <w:cs/>
          <w:lang w:val="en-US" w:eastAsia="ru-RU"/>
        </w:rPr>
      </w:pPr>
      <w:r w:rsidRPr="008D0E28">
        <w:rPr>
          <w:cs/>
          <w:lang w:val="en-US" w:eastAsia="ru-RU" w:bidi="sa-IN"/>
        </w:rPr>
        <w:t>IP Gimnaziul Chipeșca 19 300 lei</w:t>
      </w:r>
    </w:p>
    <w:p w:rsidR="00ED0ABF" w:rsidRPr="008D0E28" w:rsidRDefault="00ED0ABF" w:rsidP="008D0E28">
      <w:pPr>
        <w:pStyle w:val="a3"/>
        <w:numPr>
          <w:ilvl w:val="1"/>
          <w:numId w:val="1"/>
        </w:numPr>
        <w:spacing w:line="276" w:lineRule="auto"/>
        <w:ind w:left="142" w:firstLine="425"/>
        <w:jc w:val="both"/>
        <w:rPr>
          <w:cs/>
          <w:lang w:val="en-US" w:eastAsia="ru-RU"/>
        </w:rPr>
      </w:pPr>
      <w:r w:rsidRPr="008D0E28">
        <w:rPr>
          <w:cs/>
          <w:lang w:val="en-US" w:eastAsia="ru-RU" w:bidi="sa-IN"/>
        </w:rPr>
        <w:t>IP Gimnaziul Climăuții de Jos-59 600 lei</w:t>
      </w:r>
    </w:p>
    <w:p w:rsidR="00ED0ABF" w:rsidRPr="008D0E28" w:rsidRDefault="00ED0ABF" w:rsidP="008D0E28">
      <w:pPr>
        <w:pStyle w:val="a3"/>
        <w:numPr>
          <w:ilvl w:val="1"/>
          <w:numId w:val="1"/>
        </w:numPr>
        <w:spacing w:line="276" w:lineRule="auto"/>
        <w:ind w:left="142" w:firstLine="425"/>
        <w:jc w:val="both"/>
        <w:rPr>
          <w:cs/>
          <w:lang w:val="en-US" w:eastAsia="ru-RU"/>
        </w:rPr>
      </w:pPr>
      <w:r w:rsidRPr="008D0E28">
        <w:rPr>
          <w:cs/>
          <w:lang w:val="en-US" w:eastAsia="ru-RU" w:bidi="sa-IN"/>
        </w:rPr>
        <w:t>IP Gimnaziul „Alexandru Grosu” s. Dobrușa-25 000 lei</w:t>
      </w:r>
    </w:p>
    <w:p w:rsidR="00655CEF" w:rsidRPr="008D0E28" w:rsidRDefault="00655CEF" w:rsidP="008D0E28">
      <w:pPr>
        <w:spacing w:line="276" w:lineRule="auto"/>
        <w:ind w:left="142" w:firstLine="425"/>
        <w:contextualSpacing/>
        <w:jc w:val="both"/>
        <w:rPr>
          <w:color w:val="000000" w:themeColor="text1"/>
          <w:lang w:val="it-IT" w:eastAsia="ru-RU" w:bidi="sa-IN"/>
        </w:rPr>
      </w:pPr>
      <w:r w:rsidRPr="008D0E28">
        <w:rPr>
          <w:b/>
          <w:bCs/>
          <w:color w:val="000000" w:themeColor="text1"/>
          <w:cs/>
          <w:lang w:val="it-IT" w:eastAsia="ru-RU" w:bidi="sa-IN"/>
        </w:rPr>
        <w:t xml:space="preserve">   </w:t>
      </w:r>
      <w:r w:rsidRPr="008D0E28">
        <w:rPr>
          <w:b/>
          <w:bCs/>
          <w:color w:val="000000" w:themeColor="text1"/>
          <w:lang w:val="it-IT" w:eastAsia="ru-RU" w:bidi="sa-IN"/>
        </w:rPr>
        <w:t>I</w:t>
      </w:r>
      <w:r w:rsidR="008D0E28">
        <w:rPr>
          <w:b/>
          <w:bCs/>
          <w:color w:val="000000" w:themeColor="text1"/>
          <w:lang w:val="it-IT" w:eastAsia="ru-RU" w:bidi="sa-IN"/>
        </w:rPr>
        <w:t>II</w:t>
      </w:r>
      <w:r w:rsidRPr="008D0E28">
        <w:rPr>
          <w:color w:val="000000" w:themeColor="text1"/>
          <w:cs/>
          <w:lang w:val="it-IT" w:eastAsia="ru-RU" w:bidi="sa-IN"/>
        </w:rPr>
        <w:t xml:space="preserve">. </w:t>
      </w:r>
      <w:r w:rsidRPr="008D0E28">
        <w:rPr>
          <w:color w:val="000000" w:themeColor="text1"/>
          <w:lang w:val="it-IT" w:eastAsia="ru-RU"/>
        </w:rPr>
        <w:t>Controlul executării prezentei decizii se atribuie comisiei Consultative de Specialitate  „Activități economico</w:t>
      </w:r>
      <w:r w:rsidRPr="008D0E28">
        <w:rPr>
          <w:color w:val="000000" w:themeColor="text1"/>
          <w:cs/>
          <w:lang w:val="en-US" w:eastAsia="ru-RU" w:bidi="sa-IN"/>
        </w:rPr>
        <w:t>-</w:t>
      </w:r>
      <w:r w:rsidR="008D0E28">
        <w:rPr>
          <w:color w:val="000000" w:themeColor="text1"/>
          <w:cs/>
          <w:lang w:val="en-US" w:eastAsia="ru-RU" w:bidi="sa-IN"/>
        </w:rPr>
        <w:t xml:space="preserve">  </w:t>
      </w:r>
      <w:r w:rsidRPr="008D0E28">
        <w:rPr>
          <w:color w:val="000000" w:themeColor="text1"/>
          <w:lang w:val="it-IT" w:eastAsia="ru-RU"/>
        </w:rPr>
        <w:t>financiare, agricultură, industrie și comerț”</w:t>
      </w:r>
      <w:r w:rsidRPr="008D0E28">
        <w:rPr>
          <w:color w:val="000000" w:themeColor="text1"/>
          <w:cs/>
          <w:lang w:val="it-IT" w:eastAsia="ru-RU" w:bidi="sa-IN"/>
        </w:rPr>
        <w:t>.</w:t>
      </w:r>
    </w:p>
    <w:p w:rsidR="00655CEF" w:rsidRPr="008D0E28" w:rsidRDefault="00655CEF" w:rsidP="008D0E28">
      <w:pPr>
        <w:spacing w:line="276" w:lineRule="auto"/>
        <w:ind w:left="142" w:firstLine="425"/>
        <w:jc w:val="both"/>
        <w:rPr>
          <w:bCs/>
          <w:cs/>
          <w:lang w:eastAsia="ru-RU" w:bidi="sa-IN"/>
        </w:rPr>
      </w:pPr>
      <w:r w:rsidRPr="008D0E28">
        <w:rPr>
          <w:b/>
          <w:bCs/>
          <w:cs/>
          <w:lang w:val="it-IT" w:eastAsia="ru-RU" w:bidi="sa-IN"/>
        </w:rPr>
        <w:t xml:space="preserve"> </w:t>
      </w:r>
      <w:r w:rsidRPr="008D0E28">
        <w:rPr>
          <w:b/>
          <w:bCs/>
          <w:lang w:val="it-IT" w:eastAsia="ru-RU" w:bidi="sa-IN"/>
        </w:rPr>
        <w:t xml:space="preserve">  </w:t>
      </w:r>
      <w:r w:rsidR="008D0E28">
        <w:rPr>
          <w:b/>
          <w:bCs/>
          <w:lang w:val="it-IT" w:eastAsia="ru-RU" w:bidi="sa-IN"/>
        </w:rPr>
        <w:t>I</w:t>
      </w:r>
      <w:r w:rsidRPr="008D0E28">
        <w:rPr>
          <w:b/>
          <w:bCs/>
          <w:lang w:val="it-IT" w:eastAsia="ru-RU" w:bidi="sa-IN"/>
        </w:rPr>
        <w:t>V</w:t>
      </w:r>
      <w:r w:rsidRPr="008D0E28">
        <w:rPr>
          <w:b/>
          <w:bCs/>
          <w:cs/>
          <w:lang w:val="it-IT" w:eastAsia="ru-RU" w:bidi="sa-IN"/>
        </w:rPr>
        <w:t xml:space="preserve">. </w:t>
      </w:r>
      <w:r w:rsidRPr="008D0E28">
        <w:rPr>
          <w:bCs/>
          <w:lang w:eastAsia="ru-RU"/>
        </w:rPr>
        <w:t>Asigurarea executării prezentei decizii se atribuie președintei raionului d</w:t>
      </w:r>
      <w:r w:rsidRPr="008D0E28">
        <w:rPr>
          <w:bCs/>
          <w:cs/>
          <w:lang w:eastAsia="ru-RU" w:bidi="sa-IN"/>
        </w:rPr>
        <w:t>-</w:t>
      </w:r>
      <w:r w:rsidRPr="008D0E28">
        <w:rPr>
          <w:bCs/>
          <w:lang w:eastAsia="ru-RU"/>
        </w:rPr>
        <w:t>na Pînzari Aliona</w:t>
      </w:r>
      <w:r w:rsidRPr="008D0E28">
        <w:rPr>
          <w:bCs/>
          <w:cs/>
          <w:lang w:eastAsia="ru-RU" w:bidi="sa-IN"/>
        </w:rPr>
        <w:t>.</w:t>
      </w:r>
    </w:p>
    <w:p w:rsidR="00655CEF" w:rsidRDefault="00655CEF" w:rsidP="008D0E28">
      <w:pPr>
        <w:spacing w:line="276" w:lineRule="auto"/>
        <w:ind w:firstLine="567"/>
        <w:jc w:val="both"/>
        <w:rPr>
          <w:lang w:val="en-US"/>
        </w:rPr>
      </w:pPr>
      <w:r w:rsidRPr="008D0E28">
        <w:rPr>
          <w:bCs/>
          <w:cs/>
          <w:lang w:eastAsia="ru-RU" w:bidi="sa-IN"/>
        </w:rPr>
        <w:t xml:space="preserve">  V.  </w:t>
      </w:r>
      <w:proofErr w:type="spellStart"/>
      <w:r w:rsidR="008D0E28" w:rsidRPr="00AF218A">
        <w:rPr>
          <w:lang w:val="en-US"/>
        </w:rPr>
        <w:t>Prezenta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Decizie</w:t>
      </w:r>
      <w:proofErr w:type="spellEnd"/>
      <w:r w:rsidR="008D0E28" w:rsidRPr="00AF218A">
        <w:rPr>
          <w:lang w:val="en-US"/>
        </w:rPr>
        <w:t xml:space="preserve"> se include </w:t>
      </w:r>
      <w:proofErr w:type="spellStart"/>
      <w:r w:rsidR="008D0E28" w:rsidRPr="00AF218A">
        <w:rPr>
          <w:lang w:val="en-US"/>
        </w:rPr>
        <w:t>în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Registrul</w:t>
      </w:r>
      <w:proofErr w:type="spellEnd"/>
      <w:r w:rsidR="008D0E28" w:rsidRPr="00AF218A">
        <w:rPr>
          <w:lang w:val="en-US"/>
        </w:rPr>
        <w:t xml:space="preserve"> de Stat al </w:t>
      </w:r>
      <w:proofErr w:type="spellStart"/>
      <w:r w:rsidR="008D0E28" w:rsidRPr="00AF218A">
        <w:rPr>
          <w:lang w:val="en-US"/>
        </w:rPr>
        <w:t>Actelor</w:t>
      </w:r>
      <w:proofErr w:type="spellEnd"/>
      <w:r w:rsidR="008D0E28" w:rsidRPr="00AF218A">
        <w:rPr>
          <w:lang w:val="en-US"/>
        </w:rPr>
        <w:t xml:space="preserve"> Locale, cu </w:t>
      </w:r>
      <w:proofErr w:type="spellStart"/>
      <w:r w:rsidR="008D0E28" w:rsidRPr="00AF218A">
        <w:rPr>
          <w:lang w:val="en-US"/>
        </w:rPr>
        <w:t>drept</w:t>
      </w:r>
      <w:proofErr w:type="spellEnd"/>
      <w:r w:rsidR="008D0E28" w:rsidRPr="00AF218A">
        <w:rPr>
          <w:lang w:val="en-US"/>
        </w:rPr>
        <w:t xml:space="preserve"> de </w:t>
      </w:r>
      <w:proofErr w:type="spellStart"/>
      <w:r w:rsidR="008D0E28" w:rsidRPr="00AF218A">
        <w:rPr>
          <w:lang w:val="en-US"/>
        </w:rPr>
        <w:t>atac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în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Judecătoria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Orhei</w:t>
      </w:r>
      <w:proofErr w:type="spellEnd"/>
      <w:r w:rsidR="008D0E28" w:rsidRPr="00AF218A">
        <w:rPr>
          <w:lang w:val="en-US"/>
        </w:rPr>
        <w:t xml:space="preserve"> (</w:t>
      </w:r>
      <w:proofErr w:type="spellStart"/>
      <w:r w:rsidR="008D0E28" w:rsidRPr="00AF218A">
        <w:rPr>
          <w:lang w:val="en-US"/>
        </w:rPr>
        <w:t>mun.Orhei</w:t>
      </w:r>
      <w:proofErr w:type="gramStart"/>
      <w:r w:rsidR="008D0E28" w:rsidRPr="00AF218A">
        <w:rPr>
          <w:lang w:val="en-US"/>
        </w:rPr>
        <w:t>,str.V.Mahu</w:t>
      </w:r>
      <w:proofErr w:type="spellEnd"/>
      <w:proofErr w:type="gramEnd"/>
      <w:r w:rsidR="008D0E28" w:rsidRPr="00AF218A">
        <w:rPr>
          <w:lang w:val="en-US"/>
        </w:rPr>
        <w:t xml:space="preserve"> 135) </w:t>
      </w:r>
      <w:proofErr w:type="spellStart"/>
      <w:r w:rsidR="008D0E28" w:rsidRPr="00AF218A">
        <w:rPr>
          <w:lang w:val="en-US"/>
        </w:rPr>
        <w:t>în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termen</w:t>
      </w:r>
      <w:proofErr w:type="spellEnd"/>
      <w:r w:rsidR="008D0E28" w:rsidRPr="00AF218A">
        <w:rPr>
          <w:lang w:val="en-US"/>
        </w:rPr>
        <w:t xml:space="preserve"> de 30 </w:t>
      </w:r>
      <w:proofErr w:type="spellStart"/>
      <w:r w:rsidR="008D0E28" w:rsidRPr="00AF218A">
        <w:rPr>
          <w:lang w:val="en-US"/>
        </w:rPr>
        <w:t>zile</w:t>
      </w:r>
      <w:proofErr w:type="spellEnd"/>
      <w:r w:rsidR="008D0E28" w:rsidRPr="00AF218A">
        <w:rPr>
          <w:lang w:val="en-US"/>
        </w:rPr>
        <w:t xml:space="preserve"> de la </w:t>
      </w:r>
      <w:proofErr w:type="spellStart"/>
      <w:r w:rsidR="008D0E28" w:rsidRPr="00AF218A">
        <w:rPr>
          <w:lang w:val="en-US"/>
        </w:rPr>
        <w:t>publicare</w:t>
      </w:r>
      <w:proofErr w:type="spellEnd"/>
      <w:r w:rsidR="008D0E28" w:rsidRPr="00AF218A">
        <w:rPr>
          <w:lang w:val="en-US"/>
        </w:rPr>
        <w:t xml:space="preserve">, </w:t>
      </w:r>
      <w:proofErr w:type="spellStart"/>
      <w:r w:rsidR="008D0E28" w:rsidRPr="00AF218A">
        <w:rPr>
          <w:lang w:val="en-US"/>
        </w:rPr>
        <w:t>în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condițiile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Codului</w:t>
      </w:r>
      <w:proofErr w:type="spellEnd"/>
      <w:r w:rsidR="008D0E28" w:rsidRPr="00AF218A">
        <w:rPr>
          <w:lang w:val="en-US"/>
        </w:rPr>
        <w:t xml:space="preserve"> </w:t>
      </w:r>
      <w:proofErr w:type="spellStart"/>
      <w:r w:rsidR="008D0E28" w:rsidRPr="00AF218A">
        <w:rPr>
          <w:lang w:val="en-US"/>
        </w:rPr>
        <w:t>Administrativ</w:t>
      </w:r>
      <w:proofErr w:type="spellEnd"/>
      <w:r w:rsidR="008D0E28" w:rsidRPr="00AF218A">
        <w:rPr>
          <w:lang w:val="en-US"/>
        </w:rPr>
        <w:t>.</w:t>
      </w:r>
    </w:p>
    <w:p w:rsidR="008D0E28" w:rsidRPr="008D0E28" w:rsidRDefault="008D0E28" w:rsidP="008D0E28">
      <w:pPr>
        <w:spacing w:line="276" w:lineRule="auto"/>
        <w:ind w:firstLine="567"/>
        <w:jc w:val="both"/>
        <w:rPr>
          <w:lang w:val="en-US"/>
        </w:rPr>
      </w:pPr>
    </w:p>
    <w:p w:rsidR="00655CEF" w:rsidRPr="00F80901" w:rsidRDefault="00655CEF" w:rsidP="00655CEF">
      <w:pPr>
        <w:spacing w:line="360" w:lineRule="auto"/>
        <w:jc w:val="both"/>
        <w:rPr>
          <w:bCs/>
          <w:sz w:val="22"/>
          <w:szCs w:val="22"/>
          <w:lang w:eastAsia="ru-RU"/>
        </w:rPr>
      </w:pPr>
      <w:r w:rsidRPr="00F80901">
        <w:rPr>
          <w:bCs/>
          <w:sz w:val="22"/>
          <w:szCs w:val="22"/>
          <w:lang w:eastAsia="ru-RU"/>
        </w:rPr>
        <w:t>Inițiat</w:t>
      </w:r>
      <w:r w:rsidRPr="00F80901">
        <w:rPr>
          <w:bCs/>
          <w:sz w:val="22"/>
          <w:szCs w:val="22"/>
          <w:cs/>
          <w:lang w:eastAsia="ru-RU" w:bidi="sa-IN"/>
        </w:rPr>
        <w:t xml:space="preserve">: </w:t>
      </w:r>
      <w:r w:rsidRPr="00F80901">
        <w:rPr>
          <w:bCs/>
          <w:sz w:val="22"/>
          <w:szCs w:val="22"/>
          <w:lang w:eastAsia="ru-RU"/>
        </w:rPr>
        <w:t>Președinta raionului Șoldănești                                                                    Aliona Pînzari</w:t>
      </w:r>
    </w:p>
    <w:p w:rsidR="00655CEF" w:rsidRPr="00F80901" w:rsidRDefault="00655CEF" w:rsidP="00655CEF">
      <w:pPr>
        <w:spacing w:line="360" w:lineRule="auto"/>
        <w:jc w:val="both"/>
        <w:rPr>
          <w:bCs/>
          <w:sz w:val="22"/>
          <w:szCs w:val="22"/>
          <w:lang w:eastAsia="ru-RU"/>
        </w:rPr>
      </w:pPr>
      <w:r w:rsidRPr="00F80901">
        <w:rPr>
          <w:bCs/>
          <w:sz w:val="22"/>
          <w:szCs w:val="22"/>
          <w:lang w:eastAsia="ru-RU"/>
        </w:rPr>
        <w:t>Elaborat</w:t>
      </w:r>
      <w:r w:rsidRPr="00F80901">
        <w:rPr>
          <w:bCs/>
          <w:sz w:val="22"/>
          <w:szCs w:val="22"/>
          <w:cs/>
          <w:lang w:eastAsia="ru-RU" w:bidi="sa-IN"/>
        </w:rPr>
        <w:t xml:space="preserve">:                                                                                                                  </w:t>
      </w:r>
      <w:r w:rsidRPr="00F80901">
        <w:rPr>
          <w:bCs/>
          <w:sz w:val="22"/>
          <w:szCs w:val="22"/>
          <w:lang w:eastAsia="ru-RU" w:bidi="sa-IN"/>
        </w:rPr>
        <w:t xml:space="preserve"> </w:t>
      </w:r>
      <w:r w:rsidRPr="00F80901">
        <w:rPr>
          <w:bCs/>
          <w:sz w:val="22"/>
          <w:szCs w:val="22"/>
          <w:cs/>
          <w:lang w:eastAsia="ru-RU" w:bidi="sa-IN"/>
        </w:rPr>
        <w:t xml:space="preserve"> </w:t>
      </w:r>
      <w:r w:rsidRPr="00F80901">
        <w:rPr>
          <w:bCs/>
          <w:sz w:val="22"/>
          <w:szCs w:val="22"/>
          <w:lang w:eastAsia="ru-RU"/>
        </w:rPr>
        <w:t>Boris Volontir</w:t>
      </w:r>
    </w:p>
    <w:p w:rsidR="00655CEF" w:rsidRPr="00F80901" w:rsidRDefault="00655CEF" w:rsidP="00655CEF">
      <w:pPr>
        <w:spacing w:line="360" w:lineRule="auto"/>
        <w:jc w:val="both"/>
        <w:rPr>
          <w:bCs/>
          <w:sz w:val="22"/>
          <w:szCs w:val="22"/>
          <w:lang w:eastAsia="ru-RU"/>
        </w:rPr>
      </w:pPr>
      <w:r w:rsidRPr="00F80901">
        <w:rPr>
          <w:bCs/>
          <w:sz w:val="22"/>
          <w:szCs w:val="22"/>
          <w:lang w:eastAsia="ru-RU"/>
        </w:rPr>
        <w:t>AVIZAT</w:t>
      </w:r>
      <w:r w:rsidRPr="00F80901">
        <w:rPr>
          <w:bCs/>
          <w:sz w:val="22"/>
          <w:szCs w:val="22"/>
          <w:cs/>
          <w:lang w:eastAsia="ru-RU" w:bidi="sa-IN"/>
        </w:rPr>
        <w:t>:</w:t>
      </w:r>
    </w:p>
    <w:p w:rsidR="00655CEF" w:rsidRPr="00F80901" w:rsidRDefault="00655CEF" w:rsidP="00655CEF">
      <w:pPr>
        <w:spacing w:line="360" w:lineRule="auto"/>
        <w:jc w:val="both"/>
        <w:rPr>
          <w:bCs/>
          <w:sz w:val="22"/>
          <w:szCs w:val="22"/>
          <w:lang w:eastAsia="ru-RU"/>
        </w:rPr>
      </w:pPr>
      <w:r w:rsidRPr="00F80901">
        <w:rPr>
          <w:bCs/>
          <w:sz w:val="22"/>
          <w:szCs w:val="22"/>
          <w:lang w:eastAsia="ru-RU"/>
        </w:rPr>
        <w:t>Secretara Consiliului Raional</w:t>
      </w:r>
      <w:r w:rsidRPr="00F80901">
        <w:rPr>
          <w:bCs/>
          <w:sz w:val="22"/>
          <w:szCs w:val="22"/>
          <w:cs/>
          <w:lang w:eastAsia="ru-RU" w:bidi="sa-IN"/>
        </w:rPr>
        <w:t xml:space="preserve">:                                                                    </w:t>
      </w:r>
      <w:r w:rsidRPr="00F80901">
        <w:rPr>
          <w:rFonts w:cstheme="minorBidi" w:hint="cs"/>
          <w:bCs/>
          <w:sz w:val="22"/>
          <w:szCs w:val="22"/>
          <w:cs/>
          <w:lang w:eastAsia="ru-RU" w:bidi="sa-IN"/>
        </w:rPr>
        <w:t xml:space="preserve">     </w:t>
      </w:r>
      <w:r w:rsidRPr="00F80901">
        <w:rPr>
          <w:bCs/>
          <w:sz w:val="22"/>
          <w:szCs w:val="22"/>
          <w:cs/>
          <w:lang w:eastAsia="ru-RU" w:bidi="sa-IN"/>
        </w:rPr>
        <w:t xml:space="preserve">   </w:t>
      </w:r>
      <w:r w:rsidRPr="00F80901">
        <w:rPr>
          <w:bCs/>
          <w:sz w:val="22"/>
          <w:szCs w:val="22"/>
          <w:lang w:eastAsia="ru-RU"/>
        </w:rPr>
        <w:t>Botnarenco Lilia</w:t>
      </w:r>
    </w:p>
    <w:p w:rsidR="00655CEF" w:rsidRPr="00F80901" w:rsidRDefault="00655CEF" w:rsidP="00655CEF">
      <w:pPr>
        <w:spacing w:line="360" w:lineRule="auto"/>
        <w:jc w:val="both"/>
        <w:rPr>
          <w:bCs/>
          <w:sz w:val="22"/>
          <w:szCs w:val="22"/>
          <w:lang w:eastAsia="ru-RU"/>
        </w:rPr>
      </w:pPr>
      <w:r w:rsidRPr="00F80901">
        <w:rPr>
          <w:bCs/>
          <w:sz w:val="22"/>
          <w:szCs w:val="22"/>
          <w:lang w:eastAsia="ru-RU"/>
        </w:rPr>
        <w:t xml:space="preserve">Specialist principal în probleme juridice                                                            </w:t>
      </w:r>
      <w:r w:rsidR="00467B08">
        <w:rPr>
          <w:bCs/>
          <w:sz w:val="22"/>
          <w:szCs w:val="22"/>
          <w:lang w:eastAsia="ru-RU"/>
        </w:rPr>
        <w:t>Eugeniu Lachi</w:t>
      </w:r>
      <w:bookmarkStart w:id="0" w:name="_GoBack"/>
      <w:bookmarkEnd w:id="0"/>
    </w:p>
    <w:p w:rsidR="00384CC6" w:rsidRPr="008D0E28" w:rsidRDefault="00655CEF" w:rsidP="008D0E28">
      <w:pPr>
        <w:spacing w:line="360" w:lineRule="auto"/>
        <w:jc w:val="both"/>
        <w:rPr>
          <w:bCs/>
          <w:sz w:val="22"/>
          <w:szCs w:val="22"/>
          <w:lang w:eastAsia="ru-RU"/>
        </w:rPr>
      </w:pPr>
      <w:r w:rsidRPr="00F80901">
        <w:rPr>
          <w:bCs/>
          <w:sz w:val="22"/>
          <w:szCs w:val="22"/>
          <w:lang w:eastAsia="ru-RU"/>
        </w:rPr>
        <w:t xml:space="preserve">Șeful Direcției Finanțe                                                                       </w:t>
      </w:r>
      <w:r w:rsidR="008D0E28">
        <w:rPr>
          <w:bCs/>
          <w:sz w:val="22"/>
          <w:szCs w:val="22"/>
          <w:lang w:eastAsia="ru-RU"/>
        </w:rPr>
        <w:t xml:space="preserve">                 Iurie Prisăcari</w:t>
      </w:r>
    </w:p>
    <w:p w:rsidR="00384CC6" w:rsidRDefault="00384CC6" w:rsidP="00384CC6">
      <w:pPr>
        <w:rPr>
          <w:sz w:val="21"/>
          <w:szCs w:val="21"/>
          <w:lang w:val="it-IT" w:eastAsia="ru-RU"/>
        </w:rPr>
      </w:pPr>
    </w:p>
    <w:p w:rsidR="00384CC6" w:rsidRPr="008D0E28" w:rsidRDefault="00384CC6" w:rsidP="00384CC6">
      <w:pPr>
        <w:ind w:firstLine="567"/>
        <w:jc w:val="center"/>
        <w:rPr>
          <w:b/>
          <w:lang w:val="it-IT" w:eastAsia="ru-RU"/>
        </w:rPr>
      </w:pPr>
      <w:r w:rsidRPr="008D0E28">
        <w:rPr>
          <w:b/>
          <w:lang w:val="it-IT" w:eastAsia="ru-RU"/>
        </w:rPr>
        <w:t>Notă informativă</w:t>
      </w:r>
    </w:p>
    <w:p w:rsidR="00384CC6" w:rsidRPr="008D0E28" w:rsidRDefault="00384CC6" w:rsidP="00384CC6">
      <w:pPr>
        <w:ind w:firstLine="567"/>
        <w:jc w:val="center"/>
        <w:rPr>
          <w:b/>
          <w:lang w:val="en-US" w:eastAsia="ru-RU"/>
        </w:rPr>
      </w:pPr>
      <w:r w:rsidRPr="008D0E28">
        <w:rPr>
          <w:b/>
          <w:lang w:val="it-IT" w:eastAsia="ru-RU"/>
        </w:rPr>
        <w:t xml:space="preserve">la proiectul de decizie </w:t>
      </w:r>
    </w:p>
    <w:p w:rsidR="00384CC6" w:rsidRDefault="00384CC6" w:rsidP="00384CC6">
      <w:pPr>
        <w:ind w:firstLine="567"/>
        <w:jc w:val="center"/>
        <w:rPr>
          <w:b/>
          <w:lang w:val="en-US" w:eastAsia="ru-RU"/>
        </w:rPr>
      </w:pPr>
      <w:r w:rsidRPr="008D0E28">
        <w:rPr>
          <w:b/>
          <w:lang w:val="en-US" w:eastAsia="ru-RU"/>
        </w:rPr>
        <w:t xml:space="preserve">Cu </w:t>
      </w:r>
      <w:proofErr w:type="spellStart"/>
      <w:r w:rsidRPr="008D0E28">
        <w:rPr>
          <w:b/>
          <w:lang w:val="en-US" w:eastAsia="ru-RU"/>
        </w:rPr>
        <w:t>privire</w:t>
      </w:r>
      <w:proofErr w:type="spellEnd"/>
      <w:r w:rsidRPr="008D0E28">
        <w:rPr>
          <w:b/>
          <w:lang w:val="en-US" w:eastAsia="ru-RU"/>
        </w:rPr>
        <w:t xml:space="preserve"> la </w:t>
      </w:r>
      <w:proofErr w:type="spellStart"/>
      <w:r w:rsidRPr="008D0E28">
        <w:rPr>
          <w:b/>
          <w:lang w:val="en-US" w:eastAsia="ru-RU"/>
        </w:rPr>
        <w:t>alocarea</w:t>
      </w:r>
      <w:proofErr w:type="spellEnd"/>
      <w:r w:rsidRPr="008D0E28">
        <w:rPr>
          <w:b/>
          <w:lang w:val="en-US" w:eastAsia="ru-RU"/>
        </w:rPr>
        <w:t xml:space="preserve"> </w:t>
      </w:r>
      <w:proofErr w:type="spellStart"/>
      <w:r w:rsidRPr="008D0E28">
        <w:rPr>
          <w:b/>
          <w:lang w:val="en-US" w:eastAsia="ru-RU"/>
        </w:rPr>
        <w:t>mijloacelor</w:t>
      </w:r>
      <w:proofErr w:type="spellEnd"/>
      <w:r w:rsidRPr="008D0E28">
        <w:rPr>
          <w:b/>
          <w:lang w:val="en-US" w:eastAsia="ru-RU"/>
        </w:rPr>
        <w:t xml:space="preserve"> </w:t>
      </w:r>
      <w:proofErr w:type="spellStart"/>
      <w:r w:rsidRPr="008D0E28">
        <w:rPr>
          <w:b/>
          <w:lang w:val="en-US" w:eastAsia="ru-RU"/>
        </w:rPr>
        <w:t>financiare</w:t>
      </w:r>
      <w:proofErr w:type="spellEnd"/>
      <w:r w:rsidRPr="008D0E28">
        <w:rPr>
          <w:b/>
          <w:lang w:val="en-US" w:eastAsia="ru-RU"/>
        </w:rPr>
        <w:t xml:space="preserve"> din </w:t>
      </w:r>
      <w:proofErr w:type="spellStart"/>
      <w:r w:rsidRPr="008D0E28">
        <w:rPr>
          <w:b/>
          <w:lang w:val="en-US" w:eastAsia="ru-RU"/>
        </w:rPr>
        <w:t>componenta</w:t>
      </w:r>
      <w:proofErr w:type="spellEnd"/>
      <w:r w:rsidRPr="008D0E28">
        <w:rPr>
          <w:b/>
          <w:lang w:val="en-US" w:eastAsia="ru-RU"/>
        </w:rPr>
        <w:t xml:space="preserve"> </w:t>
      </w:r>
      <w:proofErr w:type="spellStart"/>
      <w:r w:rsidRPr="008D0E28">
        <w:rPr>
          <w:b/>
          <w:lang w:val="en-US" w:eastAsia="ru-RU"/>
        </w:rPr>
        <w:t>raională</w:t>
      </w:r>
      <w:proofErr w:type="spellEnd"/>
    </w:p>
    <w:p w:rsidR="008D0E28" w:rsidRPr="008D0E28" w:rsidRDefault="008D0E28" w:rsidP="00384CC6">
      <w:pPr>
        <w:ind w:firstLine="567"/>
        <w:jc w:val="center"/>
        <w:rPr>
          <w:b/>
          <w:rtl/>
          <w:cs/>
          <w:lang w:val="en-US" w:eastAsia="ru-RU"/>
        </w:rPr>
      </w:pPr>
    </w:p>
    <w:tbl>
      <w:tblPr>
        <w:tblpPr w:leftFromText="180" w:rightFromText="180" w:vertAnchor="text" w:horzAnchor="margin" w:tblpXSpec="center" w:tblpY="11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0"/>
      </w:tblGrid>
      <w:tr w:rsidR="00384CC6" w:rsidRPr="00115168" w:rsidTr="00A975DE"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pPr>
              <w:rPr>
                <w:b/>
                <w:bCs/>
                <w:lang w:val="en-US" w:eastAsia="ru-RU"/>
              </w:rPr>
            </w:pPr>
            <w:r w:rsidRPr="008D0E28">
              <w:rPr>
                <w:b/>
                <w:bCs/>
                <w:lang w:val="en-US" w:eastAsia="ru-RU"/>
              </w:rPr>
              <w:t>1</w:t>
            </w:r>
            <w:r w:rsidRPr="008D0E28">
              <w:rPr>
                <w:b/>
                <w:bCs/>
                <w:cs/>
                <w:lang w:val="en-US" w:eastAsia="ru-RU" w:bidi="sa-IN"/>
              </w:rPr>
              <w:t>.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Denumirea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autorului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și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,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după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caz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, a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participanților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la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elaborarea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proiectului</w:t>
            </w:r>
            <w:proofErr w:type="spellEnd"/>
          </w:p>
        </w:tc>
      </w:tr>
      <w:tr w:rsidR="00384CC6" w:rsidRPr="00115168" w:rsidTr="00A975DE"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r w:rsidRPr="008D0E28">
              <w:t>Proiectul Deciziei Consiliului Raional  Cu privire la   alocarea mijloacelor financiare din componenta raională</w:t>
            </w:r>
            <w:r w:rsidRPr="008D0E28">
              <w:rPr>
                <w:cs/>
              </w:rPr>
              <w:t xml:space="preserve">   </w:t>
            </w:r>
            <w:r w:rsidRPr="008D0E28">
              <w:t>a fost elaborat de către Direcția Învățământ</w:t>
            </w:r>
          </w:p>
        </w:tc>
      </w:tr>
      <w:tr w:rsidR="00384CC6" w:rsidRPr="00115168" w:rsidTr="00A975DE"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pPr>
              <w:rPr>
                <w:b/>
                <w:bCs/>
                <w:lang w:val="en-US" w:eastAsia="ru-RU"/>
              </w:rPr>
            </w:pPr>
            <w:r w:rsidRPr="008D0E28">
              <w:rPr>
                <w:b/>
                <w:bCs/>
                <w:lang w:val="en-US" w:eastAsia="ru-RU"/>
              </w:rPr>
              <w:t>2</w:t>
            </w:r>
            <w:r w:rsidRPr="008D0E28">
              <w:rPr>
                <w:b/>
                <w:bCs/>
                <w:cs/>
                <w:lang w:val="en-US" w:eastAsia="ru-RU" w:bidi="sa-IN"/>
              </w:rPr>
              <w:t xml:space="preserve">.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Condițiile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ce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au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impus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elaborarea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proiectului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de act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normativ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și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finalitățile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urmărite</w:t>
            </w:r>
            <w:proofErr w:type="spellEnd"/>
          </w:p>
        </w:tc>
      </w:tr>
      <w:tr w:rsidR="00384CC6" w:rsidRPr="00115168" w:rsidTr="00A975DE">
        <w:trPr>
          <w:trHeight w:val="416"/>
        </w:trPr>
        <w:tc>
          <w:tcPr>
            <w:tcW w:w="10740" w:type="dxa"/>
            <w:shd w:val="clear" w:color="auto" w:fill="auto"/>
          </w:tcPr>
          <w:p w:rsidR="00937327" w:rsidRPr="008D0E28" w:rsidRDefault="00ED0ABF" w:rsidP="00937327">
            <w:pPr>
              <w:rPr>
                <w:cs/>
                <w:lang w:val="en-US" w:eastAsia="ru-RU" w:bidi="sa-IN"/>
              </w:rPr>
            </w:pPr>
            <w:r w:rsidRPr="008D0E28">
              <w:rPr>
                <w:lang w:eastAsia="ru-RU"/>
              </w:rPr>
              <w:t>Formarea defi</w:t>
            </w:r>
            <w:r w:rsidR="008D0E28">
              <w:rPr>
                <w:lang w:eastAsia="ru-RU"/>
              </w:rPr>
              <w:t>citului bugetar în instituțiile</w:t>
            </w:r>
            <w:r w:rsidR="00937327" w:rsidRPr="008D0E28">
              <w:rPr>
                <w:lang w:eastAsia="ru-RU"/>
              </w:rPr>
              <w:t>:</w:t>
            </w:r>
            <w:r w:rsidR="008D0E28">
              <w:rPr>
                <w:lang w:eastAsia="ru-RU"/>
              </w:rPr>
              <w:t xml:space="preserve"> </w:t>
            </w:r>
            <w:r w:rsidR="00937327" w:rsidRPr="008D0E28">
              <w:rPr>
                <w:cs/>
                <w:lang w:val="en-US" w:eastAsia="ru-RU" w:bidi="sa-IN"/>
              </w:rPr>
              <w:t>IP Gimnaziul „S.S. Cibotaru” s. Cobîlea,</w:t>
            </w:r>
            <w:r w:rsidR="008D0E28">
              <w:rPr>
                <w:cs/>
                <w:lang w:val="en-US" w:eastAsia="ru-RU" w:bidi="sa-IN"/>
              </w:rPr>
              <w:t xml:space="preserve"> </w:t>
            </w:r>
            <w:r w:rsidR="00937327" w:rsidRPr="008D0E28">
              <w:rPr>
                <w:cs/>
                <w:lang w:val="en-US" w:eastAsia="ru-RU" w:bidi="sa-IN"/>
              </w:rPr>
              <w:t>IP Gimnaziul</w:t>
            </w:r>
            <w:r w:rsidR="008D0E28">
              <w:rPr>
                <w:cs/>
                <w:lang w:val="en-US" w:eastAsia="ru-RU" w:bidi="sa-IN"/>
              </w:rPr>
              <w:t xml:space="preserve"> </w:t>
            </w:r>
            <w:r w:rsidR="00937327" w:rsidRPr="008D0E28">
              <w:rPr>
                <w:cs/>
                <w:lang w:val="en-US" w:eastAsia="ru-RU" w:bidi="sa-IN"/>
              </w:rPr>
              <w:t>„Grigore Tinică” s. Cușmirca, IP Gimnaziul Sămășcani,</w:t>
            </w:r>
            <w:r w:rsidR="008D0E28">
              <w:rPr>
                <w:cs/>
                <w:lang w:val="en-US" w:eastAsia="ru-RU" w:bidi="sa-IN"/>
              </w:rPr>
              <w:t xml:space="preserve"> </w:t>
            </w:r>
            <w:r w:rsidR="00937327" w:rsidRPr="008D0E28">
              <w:rPr>
                <w:cs/>
                <w:lang w:val="en-US" w:eastAsia="ru-RU" w:bidi="sa-IN"/>
              </w:rPr>
              <w:t>IPCE Gimnaziul-grădini</w:t>
            </w:r>
            <w:r w:rsidR="008D0E28">
              <w:rPr>
                <w:cs/>
                <w:lang w:val="en-US" w:eastAsia="ru-RU" w:bidi="sa-IN"/>
              </w:rPr>
              <w:t>ță „Mihai Volontir” s. Glinjeni,</w:t>
            </w:r>
            <w:r w:rsidR="00937327" w:rsidRPr="008D0E28">
              <w:rPr>
                <w:cs/>
                <w:lang w:val="en-US" w:eastAsia="ru-RU" w:bidi="sa-IN"/>
              </w:rPr>
              <w:t xml:space="preserve"> </w:t>
            </w:r>
          </w:p>
          <w:p w:rsidR="003E6C58" w:rsidRPr="008D0E28" w:rsidRDefault="00937327" w:rsidP="00937327">
            <w:pPr>
              <w:ind w:left="142"/>
              <w:rPr>
                <w:lang w:val="en-US" w:eastAsia="ru-RU"/>
              </w:rPr>
            </w:pPr>
            <w:r w:rsidRPr="008D0E28">
              <w:rPr>
                <w:cs/>
                <w:lang w:val="en-US" w:eastAsia="ru-RU" w:bidi="sa-IN"/>
              </w:rPr>
              <w:t>IP Gimnaziul Chipeșca, IP Gimnaziul Climăuții de Jos, IP Gimnaziul „Alexandru Grosu” s. Dobrușa</w:t>
            </w:r>
          </w:p>
          <w:p w:rsidR="00384CC6" w:rsidRPr="008D0E28" w:rsidRDefault="00384CC6" w:rsidP="00937327">
            <w:pPr>
              <w:rPr>
                <w:lang w:val="it-IT" w:eastAsia="ru-RU"/>
              </w:rPr>
            </w:pPr>
          </w:p>
        </w:tc>
      </w:tr>
      <w:tr w:rsidR="00384CC6" w:rsidRPr="00115168" w:rsidTr="00A975DE">
        <w:trPr>
          <w:trHeight w:val="275"/>
        </w:trPr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pPr>
              <w:jc w:val="both"/>
              <w:rPr>
                <w:lang w:val="en-US" w:eastAsia="ru-RU"/>
              </w:rPr>
            </w:pPr>
            <w:r w:rsidRPr="008D0E28">
              <w:rPr>
                <w:b/>
                <w:bCs/>
                <w:lang w:val="en-US" w:eastAsia="ru-RU"/>
              </w:rPr>
              <w:t>3</w:t>
            </w:r>
            <w:r w:rsidRPr="008D0E28">
              <w:rPr>
                <w:b/>
                <w:bCs/>
                <w:cs/>
                <w:lang w:val="en-US" w:eastAsia="ru-RU" w:bidi="sa-IN"/>
              </w:rPr>
              <w:t>.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Principalele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prevederi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ale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proiectului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și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evidențierea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elementelor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noi</w:t>
            </w:r>
            <w:proofErr w:type="spellEnd"/>
          </w:p>
        </w:tc>
      </w:tr>
      <w:tr w:rsidR="00384CC6" w:rsidRPr="00115168" w:rsidTr="00A975DE">
        <w:trPr>
          <w:trHeight w:val="416"/>
        </w:trPr>
        <w:tc>
          <w:tcPr>
            <w:tcW w:w="10740" w:type="dxa"/>
            <w:shd w:val="clear" w:color="auto" w:fill="auto"/>
          </w:tcPr>
          <w:p w:rsidR="003E6C58" w:rsidRPr="008D0E28" w:rsidRDefault="00ED0ABF" w:rsidP="008D0E28">
            <w:pPr>
              <w:pStyle w:val="a3"/>
              <w:ind w:left="900"/>
              <w:rPr>
                <w:bCs/>
                <w:cs/>
                <w:lang w:eastAsia="ru-RU" w:bidi="sa-IN"/>
              </w:rPr>
            </w:pPr>
            <w:r w:rsidRPr="008D0E28">
              <w:rPr>
                <w:lang w:eastAsia="ru-RU" w:bidi="sa-IN"/>
              </w:rPr>
              <w:t>Acoperirea deficitului bugetar în instituțiile nominalizate</w:t>
            </w:r>
          </w:p>
        </w:tc>
      </w:tr>
      <w:tr w:rsidR="00384CC6" w:rsidRPr="00115168" w:rsidTr="00A975DE">
        <w:trPr>
          <w:trHeight w:val="405"/>
        </w:trPr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pPr>
              <w:rPr>
                <w:b/>
                <w:lang w:eastAsia="ru-RU" w:bidi="sa-IN"/>
              </w:rPr>
            </w:pPr>
            <w:r w:rsidRPr="008D0E28">
              <w:rPr>
                <w:b/>
                <w:lang w:eastAsia="ru-RU"/>
              </w:rPr>
              <w:t>4</w:t>
            </w:r>
            <w:r w:rsidRPr="008D0E28">
              <w:rPr>
                <w:b/>
                <w:cs/>
                <w:lang w:eastAsia="ru-RU" w:bidi="sa-IN"/>
              </w:rPr>
              <w:t>.</w:t>
            </w:r>
            <w:r w:rsidRPr="008D0E28">
              <w:rPr>
                <w:b/>
                <w:lang w:eastAsia="ru-RU"/>
              </w:rPr>
              <w:t>Fundamentarea economico</w:t>
            </w:r>
            <w:r w:rsidRPr="008D0E28">
              <w:rPr>
                <w:b/>
                <w:cs/>
                <w:lang w:eastAsia="ru-RU" w:bidi="sa-IN"/>
              </w:rPr>
              <w:t>-</w:t>
            </w:r>
            <w:r w:rsidRPr="008D0E28">
              <w:rPr>
                <w:b/>
                <w:lang w:eastAsia="ru-RU"/>
              </w:rPr>
              <w:t>financiară</w:t>
            </w:r>
            <w:r w:rsidRPr="008D0E28">
              <w:rPr>
                <w:b/>
                <w:cs/>
                <w:lang w:eastAsia="ru-RU" w:bidi="sa-IN"/>
              </w:rPr>
              <w:t>.</w:t>
            </w:r>
          </w:p>
          <w:p w:rsidR="00384CC6" w:rsidRPr="008D0E28" w:rsidRDefault="00384CC6" w:rsidP="00A975DE">
            <w:pPr>
              <w:rPr>
                <w:b/>
                <w:i/>
                <w:cs/>
                <w:lang w:eastAsia="ru-RU" w:bidi="sa-IN"/>
              </w:rPr>
            </w:pPr>
            <w:r w:rsidRPr="008D0E28">
              <w:rPr>
                <w:b/>
                <w:cs/>
                <w:lang w:eastAsia="ru-RU" w:bidi="sa-IN"/>
              </w:rPr>
              <w:t xml:space="preserve">Toate sursele financiare necesare   vor fi alocate </w:t>
            </w:r>
            <w:r w:rsidRPr="008D0E28">
              <w:rPr>
                <w:bCs/>
                <w:lang w:eastAsia="ru-RU" w:bidi="sa-IN"/>
              </w:rPr>
              <w:t>din componenta raională</w:t>
            </w:r>
            <w:r w:rsidRPr="008D0E28">
              <w:rPr>
                <w:b/>
                <w:bCs/>
                <w:cs/>
                <w:lang w:eastAsia="ru-RU" w:bidi="sa-IN"/>
              </w:rPr>
              <w:t xml:space="preserve"> </w:t>
            </w:r>
          </w:p>
        </w:tc>
      </w:tr>
      <w:tr w:rsidR="00384CC6" w:rsidRPr="00115168" w:rsidTr="00A975DE">
        <w:trPr>
          <w:trHeight w:val="338"/>
        </w:trPr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pPr>
              <w:jc w:val="both"/>
              <w:rPr>
                <w:lang w:val="en-US" w:eastAsia="ru-RU"/>
              </w:rPr>
            </w:pPr>
            <w:r w:rsidRPr="008D0E28">
              <w:rPr>
                <w:b/>
                <w:bCs/>
                <w:lang w:eastAsia="ru-RU"/>
              </w:rPr>
              <w:t>5</w:t>
            </w:r>
            <w:r w:rsidRPr="008D0E28">
              <w:rPr>
                <w:b/>
                <w:bCs/>
                <w:cs/>
                <w:lang w:val="en-US" w:eastAsia="ru-RU" w:bidi="sa-IN"/>
              </w:rPr>
              <w:t>.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Modul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de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încorporare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a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actului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în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cadrul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normativ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în</w:t>
            </w:r>
            <w:proofErr w:type="spellEnd"/>
            <w:r w:rsidRPr="008D0E28">
              <w:rPr>
                <w:b/>
                <w:bCs/>
                <w:lang w:val="en-US" w:eastAsia="ru-RU"/>
              </w:rPr>
              <w:t xml:space="preserve"> </w:t>
            </w:r>
            <w:proofErr w:type="spellStart"/>
            <w:r w:rsidRPr="008D0E28">
              <w:rPr>
                <w:b/>
                <w:bCs/>
                <w:lang w:val="en-US" w:eastAsia="ru-RU"/>
              </w:rPr>
              <w:t>vigoare</w:t>
            </w:r>
            <w:proofErr w:type="spellEnd"/>
            <w:r w:rsidRPr="008D0E28">
              <w:rPr>
                <w:b/>
                <w:bCs/>
                <w:cs/>
                <w:lang w:val="en-US" w:eastAsia="ru-RU" w:bidi="sa-IN"/>
              </w:rPr>
              <w:t xml:space="preserve">. </w:t>
            </w:r>
            <w:r w:rsidRPr="008D0E28">
              <w:rPr>
                <w:cs/>
                <w:lang w:val="en-US" w:eastAsia="ru-RU" w:bidi="sa-IN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Proiectul</w:t>
            </w:r>
            <w:proofErr w:type="spellEnd"/>
            <w:r w:rsidRPr="008D0E28">
              <w:rPr>
                <w:lang w:val="en-US" w:eastAsia="ru-RU"/>
              </w:rPr>
              <w:t xml:space="preserve"> se </w:t>
            </w:r>
            <w:proofErr w:type="spellStart"/>
            <w:r w:rsidRPr="008D0E28">
              <w:rPr>
                <w:lang w:val="en-US" w:eastAsia="ru-RU"/>
              </w:rPr>
              <w:t>încorporează</w:t>
            </w:r>
            <w:proofErr w:type="spellEnd"/>
            <w:r w:rsidRPr="008D0E28">
              <w:rPr>
                <w:lang w:val="en-US" w:eastAsia="ru-RU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în</w:t>
            </w:r>
            <w:proofErr w:type="spellEnd"/>
            <w:r w:rsidRPr="008D0E28">
              <w:rPr>
                <w:lang w:val="en-US" w:eastAsia="ru-RU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sistemul</w:t>
            </w:r>
            <w:proofErr w:type="spellEnd"/>
            <w:r w:rsidRPr="008D0E28">
              <w:rPr>
                <w:lang w:val="en-US" w:eastAsia="ru-RU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actelor</w:t>
            </w:r>
            <w:proofErr w:type="spellEnd"/>
            <w:r w:rsidRPr="008D0E28">
              <w:rPr>
                <w:lang w:val="en-US" w:eastAsia="ru-RU"/>
              </w:rPr>
              <w:t xml:space="preserve"> normative </w:t>
            </w:r>
            <w:proofErr w:type="spellStart"/>
            <w:r w:rsidRPr="008D0E28">
              <w:rPr>
                <w:lang w:val="en-US" w:eastAsia="ru-RU"/>
              </w:rPr>
              <w:t>și</w:t>
            </w:r>
            <w:proofErr w:type="spellEnd"/>
            <w:r w:rsidRPr="008D0E28">
              <w:rPr>
                <w:lang w:val="en-US" w:eastAsia="ru-RU"/>
              </w:rPr>
              <w:t xml:space="preserve"> nu </w:t>
            </w:r>
            <w:proofErr w:type="spellStart"/>
            <w:r w:rsidRPr="008D0E28">
              <w:rPr>
                <w:lang w:val="en-US" w:eastAsia="ru-RU"/>
              </w:rPr>
              <w:t>va</w:t>
            </w:r>
            <w:proofErr w:type="spellEnd"/>
            <w:r w:rsidRPr="008D0E28">
              <w:rPr>
                <w:lang w:val="en-US" w:eastAsia="ru-RU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necesita</w:t>
            </w:r>
            <w:proofErr w:type="spellEnd"/>
            <w:r w:rsidRPr="008D0E28">
              <w:rPr>
                <w:lang w:val="en-US" w:eastAsia="ru-RU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modificarea</w:t>
            </w:r>
            <w:proofErr w:type="spellEnd"/>
            <w:r w:rsidRPr="008D0E28">
              <w:rPr>
                <w:lang w:val="en-US" w:eastAsia="ru-RU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altor</w:t>
            </w:r>
            <w:proofErr w:type="spellEnd"/>
            <w:r w:rsidRPr="008D0E28">
              <w:rPr>
                <w:lang w:val="en-US" w:eastAsia="ru-RU"/>
              </w:rPr>
              <w:t xml:space="preserve"> </w:t>
            </w:r>
            <w:proofErr w:type="spellStart"/>
            <w:r w:rsidRPr="008D0E28">
              <w:rPr>
                <w:lang w:val="en-US" w:eastAsia="ru-RU"/>
              </w:rPr>
              <w:t>acte</w:t>
            </w:r>
            <w:proofErr w:type="spellEnd"/>
          </w:p>
        </w:tc>
      </w:tr>
      <w:tr w:rsidR="00384CC6" w:rsidRPr="00115168" w:rsidTr="00A975DE">
        <w:trPr>
          <w:trHeight w:val="272"/>
        </w:trPr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pPr>
              <w:tabs>
                <w:tab w:val="left" w:pos="884"/>
                <w:tab w:val="left" w:pos="1196"/>
              </w:tabs>
              <w:jc w:val="both"/>
              <w:rPr>
                <w:lang w:eastAsia="ru-RU"/>
              </w:rPr>
            </w:pPr>
            <w:proofErr w:type="gramStart"/>
            <w:r w:rsidRPr="008D0E28">
              <w:rPr>
                <w:lang w:val="en-US" w:eastAsia="ru-RU"/>
              </w:rPr>
              <w:t>6</w:t>
            </w:r>
            <w:r w:rsidRPr="008D0E28">
              <w:rPr>
                <w:cs/>
                <w:lang w:val="en-US" w:eastAsia="ru-RU" w:bidi="sa-IN"/>
              </w:rPr>
              <w:t>.</w:t>
            </w:r>
            <w:r w:rsidRPr="008D0E28">
              <w:rPr>
                <w:b/>
                <w:lang w:eastAsia="ru-RU"/>
              </w:rPr>
              <w:t>Constatările</w:t>
            </w:r>
            <w:proofErr w:type="gramEnd"/>
            <w:r w:rsidRPr="008D0E28">
              <w:rPr>
                <w:b/>
                <w:lang w:eastAsia="ru-RU"/>
              </w:rPr>
              <w:t xml:space="preserve"> expertizei juridice</w:t>
            </w:r>
            <w:r w:rsidRPr="008D0E28">
              <w:rPr>
                <w:b/>
                <w:bCs/>
                <w:cs/>
                <w:lang w:eastAsia="ru-RU" w:bidi="sa-IN"/>
              </w:rPr>
              <w:t xml:space="preserve">. </w:t>
            </w:r>
            <w:r w:rsidRPr="008D0E28">
              <w:rPr>
                <w:lang w:eastAsia="ru-RU"/>
              </w:rPr>
              <w:t xml:space="preserve">Proiectul de decizie a fost </w:t>
            </w:r>
            <w:r w:rsidRPr="008D0E28">
              <w:rPr>
                <w:bCs/>
                <w:lang w:eastAsia="ru-RU"/>
              </w:rPr>
              <w:t>avizat de către specialistul principal în probleme juridice, şeful Direcției finanţe, secretara consiliului</w:t>
            </w:r>
            <w:r w:rsidRPr="008D0E28">
              <w:rPr>
                <w:bCs/>
                <w:cs/>
                <w:lang w:eastAsia="ru-RU" w:bidi="sa-IN"/>
              </w:rPr>
              <w:t>.</w:t>
            </w:r>
          </w:p>
        </w:tc>
      </w:tr>
      <w:tr w:rsidR="00384CC6" w:rsidRPr="00115168" w:rsidTr="00A975DE">
        <w:trPr>
          <w:trHeight w:val="276"/>
        </w:trPr>
        <w:tc>
          <w:tcPr>
            <w:tcW w:w="10740" w:type="dxa"/>
            <w:shd w:val="clear" w:color="auto" w:fill="auto"/>
          </w:tcPr>
          <w:p w:rsidR="00384CC6" w:rsidRPr="008D0E28" w:rsidRDefault="00384CC6" w:rsidP="00A975DE">
            <w:pPr>
              <w:tabs>
                <w:tab w:val="left" w:pos="884"/>
                <w:tab w:val="left" w:pos="1196"/>
              </w:tabs>
              <w:jc w:val="both"/>
              <w:rPr>
                <w:lang w:eastAsia="ru-RU"/>
              </w:rPr>
            </w:pPr>
            <w:r w:rsidRPr="008D0E28">
              <w:rPr>
                <w:lang w:val="en-US" w:eastAsia="ru-RU"/>
              </w:rPr>
              <w:t>7</w:t>
            </w:r>
            <w:r w:rsidRPr="008D0E28">
              <w:rPr>
                <w:cs/>
                <w:lang w:val="en-US" w:eastAsia="ru-RU" w:bidi="sa-IN"/>
              </w:rPr>
              <w:t>.</w:t>
            </w:r>
            <w:r w:rsidRPr="008D0E28">
              <w:rPr>
                <w:b/>
                <w:lang w:eastAsia="ru-RU"/>
              </w:rPr>
              <w:t xml:space="preserve"> Avizarea şi consultarea publică a proiectului</w:t>
            </w:r>
            <w:r w:rsidRPr="008D0E28">
              <w:rPr>
                <w:b/>
                <w:bCs/>
                <w:cs/>
                <w:lang w:eastAsia="ru-RU" w:bidi="sa-IN"/>
              </w:rPr>
              <w:t xml:space="preserve">. </w:t>
            </w:r>
            <w:r w:rsidRPr="008D0E28">
              <w:rPr>
                <w:lang w:eastAsia="ru-RU"/>
              </w:rPr>
              <w:t>În scopul respectării prevederilor Regulamentului cu privire la procedurile de asigurare a transparenţei în procesul de elaborare şi adoptare a deciziilor de către Consiliul raional Şoldăneşti aprobat prin decizia nr</w:t>
            </w:r>
            <w:r w:rsidRPr="008D0E28">
              <w:rPr>
                <w:cs/>
                <w:lang w:eastAsia="ru-RU" w:bidi="sa-IN"/>
              </w:rPr>
              <w:t>.</w:t>
            </w:r>
            <w:r w:rsidRPr="008D0E28">
              <w:rPr>
                <w:lang w:eastAsia="ru-RU"/>
              </w:rPr>
              <w:t>4</w:t>
            </w:r>
            <w:r w:rsidRPr="008D0E28">
              <w:rPr>
                <w:cs/>
                <w:lang w:eastAsia="ru-RU" w:bidi="sa-IN"/>
              </w:rPr>
              <w:t>-</w:t>
            </w:r>
            <w:r w:rsidRPr="008D0E28">
              <w:rPr>
                <w:lang w:eastAsia="ru-RU"/>
              </w:rPr>
              <w:t>8 din 30</w:t>
            </w:r>
            <w:r w:rsidRPr="008D0E28">
              <w:rPr>
                <w:cs/>
                <w:lang w:eastAsia="ru-RU" w:bidi="sa-IN"/>
              </w:rPr>
              <w:t>.</w:t>
            </w:r>
            <w:r w:rsidRPr="008D0E28">
              <w:rPr>
                <w:lang w:eastAsia="ru-RU"/>
              </w:rPr>
              <w:t>05</w:t>
            </w:r>
            <w:r w:rsidRPr="008D0E28">
              <w:rPr>
                <w:cs/>
                <w:lang w:eastAsia="ru-RU" w:bidi="sa-IN"/>
              </w:rPr>
              <w:t>.</w:t>
            </w:r>
            <w:r w:rsidRPr="008D0E28">
              <w:rPr>
                <w:lang w:eastAsia="ru-RU"/>
              </w:rPr>
              <w:t>2013, proiectul cu informaţia anexată a fost publicat pe pagina web a Consiliului raional</w:t>
            </w:r>
            <w:r w:rsidRPr="008D0E28">
              <w:rPr>
                <w:cs/>
                <w:lang w:eastAsia="ru-RU" w:bidi="sa-IN"/>
              </w:rPr>
              <w:t xml:space="preserve"> </w:t>
            </w:r>
            <w:hyperlink r:id="rId9" w:history="1">
              <w:r w:rsidRPr="008D0E28">
                <w:rPr>
                  <w:rFonts w:eastAsia="Calibri"/>
                  <w:color w:val="0000FF"/>
                  <w:u w:val="single"/>
                  <w:lang w:eastAsia="ru-RU"/>
                </w:rPr>
                <w:t>www</w:t>
              </w:r>
              <w:r w:rsidRPr="008D0E28">
                <w:rPr>
                  <w:rFonts w:eastAsia="Calibri"/>
                  <w:color w:val="0000FF"/>
                  <w:u w:val="single"/>
                  <w:cs/>
                  <w:lang w:eastAsia="ru-RU" w:bidi="sa-IN"/>
                </w:rPr>
                <w:t>.</w:t>
              </w:r>
              <w:r w:rsidRPr="008D0E28">
                <w:rPr>
                  <w:rFonts w:eastAsia="Calibri"/>
                  <w:color w:val="0000FF"/>
                  <w:u w:val="single"/>
                  <w:lang w:eastAsia="ru-RU"/>
                </w:rPr>
                <w:t>soldanesti</w:t>
              </w:r>
              <w:r w:rsidRPr="008D0E28">
                <w:rPr>
                  <w:rFonts w:eastAsia="Calibri"/>
                  <w:color w:val="0000FF"/>
                  <w:u w:val="single"/>
                  <w:cs/>
                  <w:lang w:eastAsia="ru-RU" w:bidi="sa-IN"/>
                </w:rPr>
                <w:t>.</w:t>
              </w:r>
              <w:r w:rsidRPr="008D0E28">
                <w:rPr>
                  <w:rFonts w:eastAsia="Calibri"/>
                  <w:color w:val="0000FF"/>
                  <w:u w:val="single"/>
                  <w:lang w:eastAsia="ru-RU"/>
                </w:rPr>
                <w:t>md</w:t>
              </w:r>
            </w:hyperlink>
            <w:r w:rsidRPr="008D0E28">
              <w:rPr>
                <w:lang w:eastAsia="ru-RU"/>
              </w:rPr>
              <w:t xml:space="preserve">, la directoriul </w:t>
            </w:r>
            <w:r w:rsidRPr="008D0E28">
              <w:rPr>
                <w:b/>
                <w:lang w:eastAsia="ru-RU"/>
              </w:rPr>
              <w:t>Transparenţa decizională</w:t>
            </w:r>
            <w:r w:rsidRPr="008D0E28">
              <w:rPr>
                <w:cs/>
                <w:lang w:eastAsia="ru-RU" w:bidi="sa-IN"/>
              </w:rPr>
              <w:t xml:space="preserve">. </w:t>
            </w:r>
          </w:p>
        </w:tc>
      </w:tr>
    </w:tbl>
    <w:p w:rsidR="00384CC6" w:rsidRPr="00115168" w:rsidRDefault="00384CC6" w:rsidP="00384CC6">
      <w:pPr>
        <w:rPr>
          <w:sz w:val="22"/>
          <w:szCs w:val="22"/>
          <w:lang w:eastAsia="ru-RU" w:bidi="sa-IN"/>
        </w:rPr>
      </w:pPr>
      <w:r w:rsidRPr="00115168">
        <w:rPr>
          <w:sz w:val="22"/>
          <w:szCs w:val="22"/>
          <w:cs/>
          <w:lang w:eastAsia="ru-RU" w:bidi="sa-IN"/>
        </w:rPr>
        <w:t xml:space="preserve">       </w:t>
      </w:r>
    </w:p>
    <w:p w:rsidR="00384CC6" w:rsidRDefault="00384CC6" w:rsidP="00384CC6">
      <w:pPr>
        <w:rPr>
          <w:rFonts w:cstheme="minorBidi"/>
          <w:sz w:val="22"/>
          <w:szCs w:val="22"/>
          <w:cs/>
          <w:lang w:eastAsia="ru-RU" w:bidi="sa-IN"/>
        </w:rPr>
      </w:pPr>
      <w:r w:rsidRPr="00115168">
        <w:rPr>
          <w:sz w:val="22"/>
          <w:szCs w:val="22"/>
          <w:cs/>
          <w:lang w:eastAsia="ru-RU" w:bidi="sa-IN"/>
        </w:rPr>
        <w:t xml:space="preserve">      </w:t>
      </w:r>
    </w:p>
    <w:p w:rsidR="00384CC6" w:rsidRPr="008D0E28" w:rsidRDefault="00384CC6" w:rsidP="008D0E28">
      <w:pPr>
        <w:jc w:val="center"/>
        <w:rPr>
          <w:b/>
          <w:cs/>
          <w:lang w:eastAsia="ru-RU" w:bidi="sa-IN"/>
        </w:rPr>
      </w:pPr>
      <w:r w:rsidRPr="008D0E28">
        <w:rPr>
          <w:b/>
          <w:lang w:eastAsia="ru-RU"/>
        </w:rPr>
        <w:t>Șef Direcţie Învăţământ</w:t>
      </w:r>
      <w:r w:rsidRPr="008D0E28">
        <w:rPr>
          <w:b/>
          <w:cs/>
          <w:lang w:eastAsia="ru-RU" w:bidi="sa-IN"/>
        </w:rPr>
        <w:t xml:space="preserve">                        </w:t>
      </w:r>
      <w:r w:rsidR="008D0E28">
        <w:rPr>
          <w:b/>
          <w:lang w:val="en-US" w:eastAsia="ru-RU" w:bidi="sa-IN"/>
        </w:rPr>
        <w:t xml:space="preserve">   </w:t>
      </w:r>
      <w:r w:rsidRPr="008D0E28">
        <w:rPr>
          <w:b/>
          <w:cs/>
          <w:lang w:eastAsia="ru-RU" w:bidi="sa-IN"/>
        </w:rPr>
        <w:t xml:space="preserve">                    B. </w:t>
      </w:r>
      <w:r w:rsidRPr="008D0E28">
        <w:rPr>
          <w:b/>
          <w:lang w:eastAsia="ru-RU"/>
        </w:rPr>
        <w:t>V</w:t>
      </w:r>
      <w:r w:rsidRPr="008D0E28">
        <w:rPr>
          <w:b/>
          <w:cs/>
          <w:lang w:eastAsia="ru-RU" w:bidi="sa-IN"/>
        </w:rPr>
        <w:t>olontir</w:t>
      </w:r>
    </w:p>
    <w:p w:rsidR="00384CC6" w:rsidRPr="0072276F" w:rsidRDefault="00384CC6" w:rsidP="00384CC6">
      <w:pPr>
        <w:jc w:val="both"/>
        <w:rPr>
          <w:b/>
          <w:sz w:val="27"/>
          <w:szCs w:val="27"/>
          <w:lang w:bidi="sa-IN"/>
        </w:rPr>
      </w:pPr>
    </w:p>
    <w:p w:rsidR="008B056D" w:rsidRDefault="008B056D"/>
    <w:sectPr w:rsidR="008B056D" w:rsidSect="008D0E28">
      <w:pgSz w:w="12240" w:h="15840"/>
      <w:pgMar w:top="720" w:right="90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9137A"/>
    <w:multiLevelType w:val="hybridMultilevel"/>
    <w:tmpl w:val="A5EE03E8"/>
    <w:lvl w:ilvl="0" w:tplc="AAA2739C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8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37EF07B3"/>
    <w:multiLevelType w:val="multilevel"/>
    <w:tmpl w:val="E8E05FE8"/>
    <w:lvl w:ilvl="0">
      <w:start w:val="1"/>
      <w:numFmt w:val="upperRoman"/>
      <w:lvlText w:val="%1."/>
      <w:lvlJc w:val="left"/>
      <w:pPr>
        <w:ind w:left="90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  <w:sz w:val="22"/>
        <w:szCs w:val="22"/>
        <w:lang w:val="it-IT" w:bidi="sa-IN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20" w:hanging="1440"/>
      </w:pPr>
      <w:rPr>
        <w:rFonts w:hint="default"/>
      </w:rPr>
    </w:lvl>
  </w:abstractNum>
  <w:abstractNum w:abstractNumId="2">
    <w:nsid w:val="4DB71E42"/>
    <w:multiLevelType w:val="multilevel"/>
    <w:tmpl w:val="E96A47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">
    <w:nsid w:val="5A1805D2"/>
    <w:multiLevelType w:val="multilevel"/>
    <w:tmpl w:val="E8E05FE8"/>
    <w:lvl w:ilvl="0">
      <w:start w:val="1"/>
      <w:numFmt w:val="upperRoman"/>
      <w:lvlText w:val="%1."/>
      <w:lvlJc w:val="left"/>
      <w:pPr>
        <w:ind w:left="90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  <w:sz w:val="22"/>
        <w:szCs w:val="22"/>
        <w:lang w:val="it-IT" w:bidi="sa-IN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20" w:hanging="1440"/>
      </w:pPr>
      <w:rPr>
        <w:rFonts w:hint="default"/>
      </w:rPr>
    </w:lvl>
  </w:abstractNum>
  <w:abstractNum w:abstractNumId="4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384CC6"/>
    <w:rsid w:val="00044137"/>
    <w:rsid w:val="000F0305"/>
    <w:rsid w:val="0011520A"/>
    <w:rsid w:val="00384CC6"/>
    <w:rsid w:val="003E6C58"/>
    <w:rsid w:val="00421632"/>
    <w:rsid w:val="00467B08"/>
    <w:rsid w:val="004A64CE"/>
    <w:rsid w:val="004D12B7"/>
    <w:rsid w:val="00551FC7"/>
    <w:rsid w:val="005B4380"/>
    <w:rsid w:val="005B46C3"/>
    <w:rsid w:val="005D4420"/>
    <w:rsid w:val="00655CEF"/>
    <w:rsid w:val="006D6A48"/>
    <w:rsid w:val="008B056D"/>
    <w:rsid w:val="008B2765"/>
    <w:rsid w:val="008D0E28"/>
    <w:rsid w:val="009005A6"/>
    <w:rsid w:val="00937327"/>
    <w:rsid w:val="00AD0ADF"/>
    <w:rsid w:val="00B349AC"/>
    <w:rsid w:val="00D93D16"/>
    <w:rsid w:val="00DB0A83"/>
    <w:rsid w:val="00ED0ABF"/>
    <w:rsid w:val="00F47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C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iliul.raional-soldanesti@apl.gov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oldanesti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</dc:creator>
  <cp:keywords/>
  <dc:description/>
  <cp:lastModifiedBy>User</cp:lastModifiedBy>
  <cp:revision>15</cp:revision>
  <cp:lastPrinted>2026-10-20T08:24:00Z</cp:lastPrinted>
  <dcterms:created xsi:type="dcterms:W3CDTF">2026-08-11T09:38:00Z</dcterms:created>
  <dcterms:modified xsi:type="dcterms:W3CDTF">2026-10-20T08:25:00Z</dcterms:modified>
</cp:coreProperties>
</file>