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C6E5" w14:textId="02CEDE30" w:rsidR="00ED4923" w:rsidRDefault="00DC25E9" w:rsidP="00DC2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C25E9">
        <w:rPr>
          <w:rFonts w:ascii="Times New Roman" w:hAnsi="Times New Roman" w:cs="Times New Roman"/>
          <w:b/>
          <w:bCs/>
          <w:sz w:val="28"/>
          <w:szCs w:val="28"/>
          <w:lang w:val="ro-MD"/>
        </w:rPr>
        <w:t>Lista serviciilor desconcentrate din raionul Șoldănești</w:t>
      </w:r>
    </w:p>
    <w:p w14:paraId="31D11E94" w14:textId="77777777" w:rsidR="00DC25E9" w:rsidRDefault="00DC25E9" w:rsidP="00E10678">
      <w:pPr>
        <w:pStyle w:val="ae"/>
        <w:rPr>
          <w:lang w:val="ro-MD"/>
        </w:rPr>
      </w:pPr>
    </w:p>
    <w:p w14:paraId="46619859" w14:textId="0D4E0361" w:rsidR="00DC25E9" w:rsidRPr="00202D76" w:rsidRDefault="00DD2DB0" w:rsidP="00E10678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Secția</w:t>
      </w:r>
      <w:r w:rsidR="00DC25E9"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O</w:t>
      </w:r>
      <w:r w:rsidR="00DC25E9"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cuparea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</w:t>
      </w:r>
      <w:r w:rsidR="00DC25E9"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orței de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M</w:t>
      </w:r>
      <w:r w:rsidR="00DC25E9"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>uncă Șoldănești</w:t>
      </w:r>
    </w:p>
    <w:p w14:paraId="357904A8" w14:textId="66BE2344" w:rsidR="00E10678" w:rsidRPr="00202D76" w:rsidRDefault="00E10678" w:rsidP="00E10678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(Str. Independenței, 1)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86"/>
        <w:gridCol w:w="13"/>
      </w:tblGrid>
      <w:tr w:rsidR="00202D76" w:rsidRPr="00202D76" w14:paraId="2502E49F" w14:textId="77777777" w:rsidTr="00095790">
        <w:trPr>
          <w:gridAfter w:val="1"/>
          <w:wAfter w:w="13" w:type="dxa"/>
        </w:trPr>
        <w:tc>
          <w:tcPr>
            <w:tcW w:w="5098" w:type="dxa"/>
            <w:gridSpan w:val="2"/>
            <w:vAlign w:val="center"/>
          </w:tcPr>
          <w:p w14:paraId="00BA9FE2" w14:textId="34D2BB02" w:rsidR="00202D76" w:rsidRPr="00202D76" w:rsidRDefault="00202D76" w:rsidP="00202D7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202D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>N.P. conducător</w:t>
            </w:r>
          </w:p>
        </w:tc>
        <w:tc>
          <w:tcPr>
            <w:tcW w:w="1560" w:type="dxa"/>
            <w:vAlign w:val="center"/>
          </w:tcPr>
          <w:p w14:paraId="129442AC" w14:textId="5CA30818" w:rsidR="00202D76" w:rsidRPr="00202D76" w:rsidRDefault="00202D76" w:rsidP="00202D7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202D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>Date de contact</w:t>
            </w:r>
          </w:p>
        </w:tc>
        <w:tc>
          <w:tcPr>
            <w:tcW w:w="3486" w:type="dxa"/>
            <w:vAlign w:val="center"/>
          </w:tcPr>
          <w:p w14:paraId="5CCE8259" w14:textId="487984C1" w:rsidR="00202D76" w:rsidRPr="00202D76" w:rsidRDefault="00202D76" w:rsidP="00202D7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202D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>E-mail</w:t>
            </w:r>
          </w:p>
        </w:tc>
      </w:tr>
      <w:tr w:rsidR="00095790" w:rsidRPr="00202D76" w14:paraId="1B1B283B" w14:textId="77777777" w:rsidTr="00095790">
        <w:tc>
          <w:tcPr>
            <w:tcW w:w="2405" w:type="dxa"/>
          </w:tcPr>
          <w:p w14:paraId="76930B73" w14:textId="14FE9997" w:rsidR="00095790" w:rsidRPr="00202D76" w:rsidRDefault="00095790" w:rsidP="00E1067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Zgurean</w:t>
            </w:r>
            <w:proofErr w:type="spellEnd"/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Elena </w:t>
            </w:r>
          </w:p>
        </w:tc>
        <w:tc>
          <w:tcPr>
            <w:tcW w:w="2693" w:type="dxa"/>
          </w:tcPr>
          <w:p w14:paraId="6CD1A71F" w14:textId="70EA10BC" w:rsidR="00095790" w:rsidRPr="00202D76" w:rsidRDefault="00095790" w:rsidP="00E1067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Șefă</w:t>
            </w:r>
          </w:p>
        </w:tc>
        <w:tc>
          <w:tcPr>
            <w:tcW w:w="1560" w:type="dxa"/>
          </w:tcPr>
          <w:p w14:paraId="4BF6D324" w14:textId="12A30232" w:rsidR="00095790" w:rsidRPr="00202D76" w:rsidRDefault="00095790" w:rsidP="0009579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0 272 22454</w:t>
            </w:r>
          </w:p>
        </w:tc>
        <w:tc>
          <w:tcPr>
            <w:tcW w:w="3499" w:type="dxa"/>
            <w:gridSpan w:val="2"/>
          </w:tcPr>
          <w:p w14:paraId="508DD4D4" w14:textId="66970DBC" w:rsidR="00095790" w:rsidRPr="00202D76" w:rsidRDefault="00095790" w:rsidP="00E1067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elena.zgurean@anofm.md</w:t>
            </w:r>
          </w:p>
        </w:tc>
      </w:tr>
    </w:tbl>
    <w:p w14:paraId="7AAEF241" w14:textId="77777777" w:rsidR="002E6EBB" w:rsidRDefault="002E6EBB" w:rsidP="00E10678">
      <w:pPr>
        <w:pStyle w:val="ae"/>
        <w:rPr>
          <w:rFonts w:ascii="Times New Roman" w:hAnsi="Times New Roman" w:cs="Times New Roman"/>
          <w:lang w:val="ro-MD"/>
        </w:rPr>
      </w:pPr>
    </w:p>
    <w:p w14:paraId="254B7F30" w14:textId="19C82446" w:rsidR="002E6EBB" w:rsidRPr="00202D76" w:rsidRDefault="002E6EBB" w:rsidP="002E6EBB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Î.S. Silvicultură Șoldănești</w:t>
      </w:r>
    </w:p>
    <w:p w14:paraId="5C5B08D0" w14:textId="7884B3F7" w:rsidR="002E6EBB" w:rsidRPr="00202D76" w:rsidRDefault="002E6EBB" w:rsidP="002E6EBB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31 August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25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202D76" w14:paraId="0042415A" w14:textId="77777777" w:rsidTr="00095790">
        <w:tc>
          <w:tcPr>
            <w:tcW w:w="2405" w:type="dxa"/>
          </w:tcPr>
          <w:p w14:paraId="67494383" w14:textId="3C198676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Cojocari Anatolie</w:t>
            </w: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2693" w:type="dxa"/>
          </w:tcPr>
          <w:p w14:paraId="00AFEFF4" w14:textId="30D4BF02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Director </w:t>
            </w:r>
          </w:p>
        </w:tc>
        <w:tc>
          <w:tcPr>
            <w:tcW w:w="1560" w:type="dxa"/>
          </w:tcPr>
          <w:p w14:paraId="77925FD7" w14:textId="1297FAEE" w:rsidR="00095790" w:rsidRPr="00202D76" w:rsidRDefault="00095790" w:rsidP="0009579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0 272 2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2253</w:t>
            </w:r>
          </w:p>
        </w:tc>
        <w:tc>
          <w:tcPr>
            <w:tcW w:w="3499" w:type="dxa"/>
          </w:tcPr>
          <w:p w14:paraId="4573A308" w14:textId="7777777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elena.zgurean@anofm.md</w:t>
            </w:r>
          </w:p>
        </w:tc>
      </w:tr>
    </w:tbl>
    <w:p w14:paraId="0B46B2AC" w14:textId="77777777" w:rsidR="00B3470A" w:rsidRDefault="00B3470A" w:rsidP="00E10678">
      <w:pPr>
        <w:pStyle w:val="ae"/>
        <w:rPr>
          <w:rFonts w:ascii="Times New Roman" w:hAnsi="Times New Roman" w:cs="Times New Roman"/>
          <w:lang w:val="ro-MD"/>
        </w:rPr>
      </w:pPr>
    </w:p>
    <w:p w14:paraId="7762D340" w14:textId="52190F3C" w:rsidR="00B3470A" w:rsidRPr="00202D76" w:rsidRDefault="00B3470A" w:rsidP="00B3470A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S.A. Drumuri Soroca, sectorul Șoldănești</w:t>
      </w:r>
    </w:p>
    <w:p w14:paraId="254F43D9" w14:textId="711D031F" w:rsidR="00B3470A" w:rsidRPr="00202D76" w:rsidRDefault="00B3470A" w:rsidP="00B3470A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31 August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31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202D76" w14:paraId="77C97820" w14:textId="77777777" w:rsidTr="00095790">
        <w:tc>
          <w:tcPr>
            <w:tcW w:w="2405" w:type="dxa"/>
          </w:tcPr>
          <w:p w14:paraId="405E89D0" w14:textId="33157B0F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Gandrabur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Mihail</w:t>
            </w:r>
          </w:p>
        </w:tc>
        <w:tc>
          <w:tcPr>
            <w:tcW w:w="2693" w:type="dxa"/>
          </w:tcPr>
          <w:p w14:paraId="05D9C84F" w14:textId="05C6D83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Șef sectorul Șoldănești</w:t>
            </w:r>
          </w:p>
        </w:tc>
        <w:tc>
          <w:tcPr>
            <w:tcW w:w="1560" w:type="dxa"/>
          </w:tcPr>
          <w:p w14:paraId="765A6F74" w14:textId="091CE0F6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0 272 22155</w:t>
            </w:r>
          </w:p>
        </w:tc>
        <w:tc>
          <w:tcPr>
            <w:tcW w:w="3499" w:type="dxa"/>
          </w:tcPr>
          <w:p w14:paraId="0672A8FC" w14:textId="5F90C721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5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drumuri.sd@gmail.com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62B687F7" w14:textId="77777777" w:rsidR="002E6CB2" w:rsidRDefault="002E6CB2" w:rsidP="00E10678">
      <w:pPr>
        <w:pStyle w:val="ae"/>
        <w:rPr>
          <w:rFonts w:ascii="Times New Roman" w:hAnsi="Times New Roman" w:cs="Times New Roman"/>
          <w:lang w:val="ro-MD"/>
        </w:rPr>
      </w:pPr>
    </w:p>
    <w:p w14:paraId="2119398E" w14:textId="6C9AB6E1" w:rsidR="002E6CB2" w:rsidRPr="00202D76" w:rsidRDefault="002E6CB2" w:rsidP="002E6CB2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Subdiviziunea teritorială Șoldănești a Casei Teritoriale de Asigurări Sociale </w:t>
      </w:r>
    </w:p>
    <w:p w14:paraId="5FC1C7F6" w14:textId="22B31042" w:rsidR="002E6CB2" w:rsidRPr="00202D76" w:rsidRDefault="002E6CB2" w:rsidP="002E6CB2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31 August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095790" w14:paraId="21DF9217" w14:textId="77777777" w:rsidTr="00095790">
        <w:tc>
          <w:tcPr>
            <w:tcW w:w="2405" w:type="dxa"/>
          </w:tcPr>
          <w:p w14:paraId="3345131F" w14:textId="0270479B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Elizaveta </w:t>
            </w: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2693" w:type="dxa"/>
          </w:tcPr>
          <w:p w14:paraId="7BFB6AD1" w14:textId="7777777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2D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Șefă</w:t>
            </w:r>
          </w:p>
        </w:tc>
        <w:tc>
          <w:tcPr>
            <w:tcW w:w="1560" w:type="dxa"/>
          </w:tcPr>
          <w:p w14:paraId="4EC569EF" w14:textId="7BFDCED0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0 272 25712</w:t>
            </w:r>
          </w:p>
        </w:tc>
        <w:tc>
          <w:tcPr>
            <w:tcW w:w="3499" w:type="dxa"/>
          </w:tcPr>
          <w:p w14:paraId="067DC447" w14:textId="43552834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elizaveta.erhan@cnas.gov.md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21939061" w14:textId="77777777" w:rsidR="00FA15CF" w:rsidRDefault="00FA15CF" w:rsidP="00E10678">
      <w:pPr>
        <w:pStyle w:val="ae"/>
        <w:rPr>
          <w:rFonts w:ascii="Times New Roman" w:hAnsi="Times New Roman" w:cs="Times New Roman"/>
          <w:lang w:val="ro-MD"/>
        </w:rPr>
      </w:pPr>
    </w:p>
    <w:p w14:paraId="32B6B9CF" w14:textId="2ED50D7C" w:rsidR="00FA15CF" w:rsidRPr="00202D76" w:rsidRDefault="00FA15CF" w:rsidP="00FA15C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Biroul de Probațiune Rezina, cu sediul în Șoldănești</w:t>
      </w:r>
    </w:p>
    <w:p w14:paraId="2702F5D8" w14:textId="432ACBD6" w:rsidR="00FA15CF" w:rsidRPr="00202D76" w:rsidRDefault="00FA15CF" w:rsidP="00FA15CF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Păcii, 13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202D76" w14:paraId="501F9675" w14:textId="77777777" w:rsidTr="00095790">
        <w:tc>
          <w:tcPr>
            <w:tcW w:w="2405" w:type="dxa"/>
          </w:tcPr>
          <w:p w14:paraId="6DBD86F7" w14:textId="13A8AB4B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Rogac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Tatiana</w:t>
            </w:r>
          </w:p>
        </w:tc>
        <w:tc>
          <w:tcPr>
            <w:tcW w:w="2693" w:type="dxa"/>
          </w:tcPr>
          <w:p w14:paraId="1AEF9EFB" w14:textId="4CC56ED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Șefa </w:t>
            </w:r>
          </w:p>
        </w:tc>
        <w:tc>
          <w:tcPr>
            <w:tcW w:w="1560" w:type="dxa"/>
          </w:tcPr>
          <w:p w14:paraId="15FCFDE7" w14:textId="2A23C4D2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0 272 25078</w:t>
            </w:r>
          </w:p>
        </w:tc>
        <w:tc>
          <w:tcPr>
            <w:tcW w:w="3499" w:type="dxa"/>
          </w:tcPr>
          <w:p w14:paraId="25A5439D" w14:textId="27CAB876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soldanesti@probațiune.gov.md</w:t>
            </w:r>
          </w:p>
        </w:tc>
      </w:tr>
    </w:tbl>
    <w:p w14:paraId="2AB9BDE5" w14:textId="77777777" w:rsidR="00FA15CF" w:rsidRDefault="00FA15CF" w:rsidP="00E10678">
      <w:pPr>
        <w:pStyle w:val="ae"/>
        <w:rPr>
          <w:rFonts w:ascii="Times New Roman" w:hAnsi="Times New Roman" w:cs="Times New Roman"/>
          <w:lang w:val="ro-MD"/>
        </w:rPr>
      </w:pPr>
    </w:p>
    <w:p w14:paraId="713C00CD" w14:textId="471A5ED1" w:rsidR="00FA15CF" w:rsidRPr="00202D76" w:rsidRDefault="00FA15CF" w:rsidP="00FA15C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Secția Situații Excepționale Șoldănești</w:t>
      </w:r>
    </w:p>
    <w:p w14:paraId="25F7B993" w14:textId="00A0A3E7" w:rsidR="00FA15CF" w:rsidRPr="00202D76" w:rsidRDefault="00FA15CF" w:rsidP="00FA15CF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Livezilor, 31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202D76" w14:paraId="62FB9182" w14:textId="77777777" w:rsidTr="00095790">
        <w:tc>
          <w:tcPr>
            <w:tcW w:w="2405" w:type="dxa"/>
          </w:tcPr>
          <w:p w14:paraId="4D52F369" w14:textId="6FF199A9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Cazac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</w:p>
        </w:tc>
        <w:tc>
          <w:tcPr>
            <w:tcW w:w="2693" w:type="dxa"/>
          </w:tcPr>
          <w:p w14:paraId="0250E5E7" w14:textId="654D7EB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 </w:t>
            </w:r>
          </w:p>
        </w:tc>
        <w:tc>
          <w:tcPr>
            <w:tcW w:w="1560" w:type="dxa"/>
          </w:tcPr>
          <w:p w14:paraId="693753B9" w14:textId="420C5450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0 272 27701</w:t>
            </w:r>
          </w:p>
        </w:tc>
        <w:tc>
          <w:tcPr>
            <w:tcW w:w="3499" w:type="dxa"/>
          </w:tcPr>
          <w:p w14:paraId="0A93CBBC" w14:textId="432549B1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7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liliancazac@mail.ru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0707FF44" w14:textId="77777777" w:rsidR="006023B5" w:rsidRDefault="006023B5" w:rsidP="00E10678">
      <w:pPr>
        <w:pStyle w:val="ae"/>
        <w:rPr>
          <w:rFonts w:ascii="Times New Roman" w:hAnsi="Times New Roman" w:cs="Times New Roman"/>
          <w:lang w:val="ro-MD"/>
        </w:rPr>
      </w:pPr>
    </w:p>
    <w:p w14:paraId="2355F6D3" w14:textId="09B19456" w:rsidR="006023B5" w:rsidRPr="00202D76" w:rsidRDefault="006023B5" w:rsidP="006023B5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Secția</w:t>
      </w:r>
      <w:r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Administrativ Militară</w:t>
      </w:r>
      <w:r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Șoldănești</w:t>
      </w:r>
    </w:p>
    <w:p w14:paraId="33EACE66" w14:textId="2CF0817C" w:rsidR="006023B5" w:rsidRPr="00202D76" w:rsidRDefault="006023B5" w:rsidP="006023B5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Testemițanu</w:t>
      </w:r>
      <w:proofErr w:type="spellEnd"/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095790" w14:paraId="2C7EBDFF" w14:textId="77777777" w:rsidTr="00095790">
        <w:tc>
          <w:tcPr>
            <w:tcW w:w="2405" w:type="dxa"/>
          </w:tcPr>
          <w:p w14:paraId="1FC8D5C2" w14:textId="521C6703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Timofti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Maria</w:t>
            </w:r>
          </w:p>
        </w:tc>
        <w:tc>
          <w:tcPr>
            <w:tcW w:w="2693" w:type="dxa"/>
          </w:tcPr>
          <w:p w14:paraId="76BD49DE" w14:textId="20F8889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Șefa </w:t>
            </w:r>
          </w:p>
        </w:tc>
        <w:tc>
          <w:tcPr>
            <w:tcW w:w="1560" w:type="dxa"/>
          </w:tcPr>
          <w:p w14:paraId="74B551DA" w14:textId="77E2493F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0 272 22890</w:t>
            </w:r>
          </w:p>
        </w:tc>
        <w:tc>
          <w:tcPr>
            <w:tcW w:w="3499" w:type="dxa"/>
          </w:tcPr>
          <w:p w14:paraId="5AF7F2A9" w14:textId="77777777" w:rsid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sam.soldanesti@army.md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B11FF5F" w14:textId="4C251D6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9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saptefrati1992@mail.ru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0CF02422" w14:textId="77777777" w:rsidR="002F28A6" w:rsidRDefault="002F28A6" w:rsidP="00E10678">
      <w:pPr>
        <w:pStyle w:val="ae"/>
        <w:rPr>
          <w:rFonts w:ascii="Times New Roman" w:hAnsi="Times New Roman" w:cs="Times New Roman"/>
          <w:lang w:val="ro-MD"/>
        </w:rPr>
      </w:pPr>
    </w:p>
    <w:p w14:paraId="13F84C2A" w14:textId="41A2346F" w:rsidR="002F28A6" w:rsidRPr="00202D76" w:rsidRDefault="002F28A6" w:rsidP="002F28A6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Direcția Deservire Fiscală Rezina, sediul</w:t>
      </w:r>
      <w:r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Șoldănești</w:t>
      </w:r>
    </w:p>
    <w:p w14:paraId="378EAFF0" w14:textId="15EB9716" w:rsidR="002F28A6" w:rsidRPr="00202D76" w:rsidRDefault="002F28A6" w:rsidP="002F28A6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Boris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Glavan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2A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095790" w14:paraId="3C64FE75" w14:textId="77777777" w:rsidTr="00095790">
        <w:tc>
          <w:tcPr>
            <w:tcW w:w="2405" w:type="dxa"/>
          </w:tcPr>
          <w:p w14:paraId="76D73B92" w14:textId="36343158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Dereli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Larisa</w:t>
            </w:r>
          </w:p>
        </w:tc>
        <w:tc>
          <w:tcPr>
            <w:tcW w:w="2693" w:type="dxa"/>
          </w:tcPr>
          <w:p w14:paraId="3A155051" w14:textId="24713A1D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Șefă </w:t>
            </w:r>
          </w:p>
        </w:tc>
        <w:tc>
          <w:tcPr>
            <w:tcW w:w="1560" w:type="dxa"/>
          </w:tcPr>
          <w:p w14:paraId="2DAE8D04" w14:textId="4C8B17D9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0 272 22287</w:t>
            </w:r>
          </w:p>
        </w:tc>
        <w:tc>
          <w:tcPr>
            <w:tcW w:w="3499" w:type="dxa"/>
          </w:tcPr>
          <w:p w14:paraId="170F8055" w14:textId="77777777" w:rsid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0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rezinaddf@sfs.md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A8F094F" w14:textId="130E6E33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1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larisa.dereli66@gmail.com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6AF63C60" w14:textId="77777777" w:rsidR="002F28A6" w:rsidRPr="00202D76" w:rsidRDefault="002F28A6" w:rsidP="002F28A6">
      <w:pPr>
        <w:pStyle w:val="ae"/>
        <w:rPr>
          <w:rFonts w:ascii="Times New Roman" w:hAnsi="Times New Roman" w:cs="Times New Roman"/>
          <w:lang w:val="ro-MD"/>
        </w:rPr>
      </w:pPr>
    </w:p>
    <w:p w14:paraId="2F426346" w14:textId="23CCF717" w:rsidR="007220B6" w:rsidRPr="00202D76" w:rsidRDefault="007220B6" w:rsidP="007220B6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Agenția </w:t>
      </w:r>
      <w:r w:rsidR="0050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Teritorială Centru</w:t>
      </w:r>
      <w:r w:rsidRPr="00202D7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Șoldănești</w:t>
      </w:r>
      <w:r w:rsidR="0050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, CNAM</w:t>
      </w:r>
    </w:p>
    <w:p w14:paraId="20E73745" w14:textId="3B6E76B7" w:rsidR="007220B6" w:rsidRPr="00202D76" w:rsidRDefault="00504653" w:rsidP="007220B6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Testemițanu</w:t>
      </w:r>
      <w:proofErr w:type="spellEnd"/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095790" w14:paraId="11A35DE9" w14:textId="77777777" w:rsidTr="00095790">
        <w:tc>
          <w:tcPr>
            <w:tcW w:w="2405" w:type="dxa"/>
          </w:tcPr>
          <w:p w14:paraId="1640BA8E" w14:textId="4EEC765F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Oprea Ala</w:t>
            </w:r>
          </w:p>
        </w:tc>
        <w:tc>
          <w:tcPr>
            <w:tcW w:w="2693" w:type="dxa"/>
          </w:tcPr>
          <w:p w14:paraId="4C419767" w14:textId="59F0F5D9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Specialist categoria I</w:t>
            </w:r>
          </w:p>
        </w:tc>
        <w:tc>
          <w:tcPr>
            <w:tcW w:w="1560" w:type="dxa"/>
          </w:tcPr>
          <w:p w14:paraId="1B56335A" w14:textId="3B7B993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0 272 25689</w:t>
            </w:r>
          </w:p>
        </w:tc>
        <w:tc>
          <w:tcPr>
            <w:tcW w:w="3499" w:type="dxa"/>
          </w:tcPr>
          <w:p w14:paraId="7E4E01AE" w14:textId="431C905D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2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ala.oprea@cnam.gov.md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63502069" w14:textId="77777777" w:rsidR="002F28A6" w:rsidRDefault="002F28A6" w:rsidP="00E10678">
      <w:pPr>
        <w:pStyle w:val="ae"/>
        <w:rPr>
          <w:rFonts w:ascii="Times New Roman" w:hAnsi="Times New Roman" w:cs="Times New Roman"/>
          <w:lang w:val="ro-MD"/>
        </w:rPr>
      </w:pPr>
    </w:p>
    <w:p w14:paraId="01FE80BF" w14:textId="5C1C42A1" w:rsidR="00FE6D74" w:rsidRPr="00202D76" w:rsidRDefault="00FE6D74" w:rsidP="00FE6D74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Inspectoratul de Poliție Șoldănești </w:t>
      </w:r>
    </w:p>
    <w:p w14:paraId="1B9DC72D" w14:textId="22DDA100" w:rsidR="00FE6D74" w:rsidRPr="00202D76" w:rsidRDefault="00FE6D74" w:rsidP="00FE6D74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Victoriei, 36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095790" w14:paraId="370E39AC" w14:textId="77777777" w:rsidTr="00095790">
        <w:tc>
          <w:tcPr>
            <w:tcW w:w="2405" w:type="dxa"/>
          </w:tcPr>
          <w:p w14:paraId="1ABEC052" w14:textId="5E422F35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Marcauțan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Iurie </w:t>
            </w:r>
          </w:p>
        </w:tc>
        <w:tc>
          <w:tcPr>
            <w:tcW w:w="2693" w:type="dxa"/>
          </w:tcPr>
          <w:p w14:paraId="22E4C7E8" w14:textId="0C4CAB9C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 </w:t>
            </w:r>
          </w:p>
        </w:tc>
        <w:tc>
          <w:tcPr>
            <w:tcW w:w="1560" w:type="dxa"/>
          </w:tcPr>
          <w:p w14:paraId="4FF317BD" w14:textId="2E3EB06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0 272 20100</w:t>
            </w:r>
          </w:p>
        </w:tc>
        <w:tc>
          <w:tcPr>
            <w:tcW w:w="3499" w:type="dxa"/>
          </w:tcPr>
          <w:p w14:paraId="7CF0A59C" w14:textId="22D45CA7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3" w:history="1">
              <w:r w:rsidRPr="00FE6D74">
                <w:rPr>
                  <w:rStyle w:val="af"/>
                  <w:lang w:val="ro-MD"/>
                </w:rPr>
                <w:t>i</w:t>
              </w:r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p_soldanesti@igp.gov.md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7D5A0854" w14:textId="77777777" w:rsidR="00FE6D74" w:rsidRDefault="00FE6D74" w:rsidP="00E10678">
      <w:pPr>
        <w:pStyle w:val="ae"/>
        <w:rPr>
          <w:rFonts w:ascii="Times New Roman" w:hAnsi="Times New Roman" w:cs="Times New Roman"/>
          <w:lang w:val="ro-MD"/>
        </w:rPr>
      </w:pPr>
    </w:p>
    <w:p w14:paraId="28FEB874" w14:textId="05D5301C" w:rsidR="00465672" w:rsidRPr="00202D76" w:rsidRDefault="004730E4" w:rsidP="00465672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Subdiviziunea</w:t>
      </w:r>
      <w:r w:rsidR="0046567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teritorială pentru siguranța alimentelor </w:t>
      </w:r>
      <w:r w:rsidRPr="00681CC1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Orhei-Rezina-Telenești-Șoldănești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sediul </w:t>
      </w:r>
      <w:r w:rsidR="0046567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Șoldănești  </w:t>
      </w:r>
      <w:r w:rsidR="00465672" w:rsidRPr="00465672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ANSA</w:t>
      </w:r>
    </w:p>
    <w:p w14:paraId="4EF70DE9" w14:textId="06F260AF" w:rsidR="00465672" w:rsidRPr="00202D76" w:rsidRDefault="00465672" w:rsidP="00465672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Feroviarilor, 73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3499"/>
      </w:tblGrid>
      <w:tr w:rsidR="00095790" w:rsidRPr="00095790" w14:paraId="5598B078" w14:textId="77777777" w:rsidTr="00095790">
        <w:tc>
          <w:tcPr>
            <w:tcW w:w="2405" w:type="dxa"/>
          </w:tcPr>
          <w:p w14:paraId="3226BC7C" w14:textId="3F703A7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Oprea Zinaida </w:t>
            </w:r>
          </w:p>
        </w:tc>
        <w:tc>
          <w:tcPr>
            <w:tcW w:w="2693" w:type="dxa"/>
          </w:tcPr>
          <w:p w14:paraId="1319AF6D" w14:textId="4DF5A5A0" w:rsidR="00095790" w:rsidRP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957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Șefă adjunctă</w:t>
            </w:r>
          </w:p>
        </w:tc>
        <w:tc>
          <w:tcPr>
            <w:tcW w:w="1560" w:type="dxa"/>
          </w:tcPr>
          <w:p w14:paraId="042C4B04" w14:textId="351AED4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0 272 27771</w:t>
            </w:r>
          </w:p>
        </w:tc>
        <w:tc>
          <w:tcPr>
            <w:tcW w:w="3499" w:type="dxa"/>
          </w:tcPr>
          <w:p w14:paraId="4F74A51A" w14:textId="77777777" w:rsid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4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monitoringsd@mail.ru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2467F91" w14:textId="03E8ACBB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5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zinaida.oprea@ansa.gov.md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0D3AEF65" w14:textId="77777777" w:rsidR="00465672" w:rsidRDefault="00465672" w:rsidP="00E10678">
      <w:pPr>
        <w:pStyle w:val="ae"/>
        <w:rPr>
          <w:rFonts w:ascii="Times New Roman" w:hAnsi="Times New Roman" w:cs="Times New Roman"/>
          <w:lang w:val="ro-MD"/>
        </w:rPr>
      </w:pPr>
    </w:p>
    <w:p w14:paraId="5B719186" w14:textId="7302596B" w:rsidR="00433BD0" w:rsidRPr="00202D76" w:rsidRDefault="00433BD0" w:rsidP="00433BD0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Centrul Multifuncțional Șoldănești </w:t>
      </w:r>
      <w:r w:rsidRPr="00433BD0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Secția teritorială Nr.4 ASP</w:t>
      </w:r>
    </w:p>
    <w:p w14:paraId="2EE8BB5D" w14:textId="1E456DF5" w:rsidR="00433BD0" w:rsidRPr="00202D76" w:rsidRDefault="00433BD0" w:rsidP="00433BD0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31 August, 7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3499"/>
      </w:tblGrid>
      <w:tr w:rsidR="00095790" w:rsidRPr="00095790" w14:paraId="1EDAEC54" w14:textId="77777777" w:rsidTr="00095790">
        <w:tc>
          <w:tcPr>
            <w:tcW w:w="2405" w:type="dxa"/>
          </w:tcPr>
          <w:p w14:paraId="50034B25" w14:textId="04DA9594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Moraru Diana </w:t>
            </w:r>
          </w:p>
        </w:tc>
        <w:tc>
          <w:tcPr>
            <w:tcW w:w="2552" w:type="dxa"/>
          </w:tcPr>
          <w:p w14:paraId="2966B2AB" w14:textId="0E7104BD" w:rsid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Șefă, Biroul informații și eliberare </w:t>
            </w:r>
          </w:p>
        </w:tc>
        <w:tc>
          <w:tcPr>
            <w:tcW w:w="1701" w:type="dxa"/>
          </w:tcPr>
          <w:p w14:paraId="5F2031AC" w14:textId="77777777" w:rsid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0 272 22030</w:t>
            </w:r>
          </w:p>
          <w:p w14:paraId="4D3C1C69" w14:textId="711E800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0 272 25482</w:t>
            </w:r>
          </w:p>
        </w:tc>
        <w:tc>
          <w:tcPr>
            <w:tcW w:w="3499" w:type="dxa"/>
          </w:tcPr>
          <w:p w14:paraId="161AD7F1" w14:textId="0C97B733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6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diana.moraru@asp.gov.md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A416FFA" w14:textId="77777777" w:rsidR="00433BD0" w:rsidRDefault="00433BD0" w:rsidP="00E10678">
      <w:pPr>
        <w:pStyle w:val="ae"/>
        <w:rPr>
          <w:rFonts w:ascii="Times New Roman" w:hAnsi="Times New Roman" w:cs="Times New Roman"/>
          <w:lang w:val="ro-MD"/>
        </w:rPr>
      </w:pPr>
    </w:p>
    <w:p w14:paraId="3CF8371B" w14:textId="09880B06" w:rsidR="00650E25" w:rsidRPr="00202D76" w:rsidRDefault="00650E25" w:rsidP="00650E25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Inspecția Teritorială a Muncii Orhei</w:t>
      </w:r>
      <w:r w:rsidR="000D4D7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sediul Șoldănești </w:t>
      </w:r>
    </w:p>
    <w:p w14:paraId="1966CD78" w14:textId="2888EA9E" w:rsidR="00650E25" w:rsidRPr="00202D76" w:rsidRDefault="00650E25" w:rsidP="00650E25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Păcii, 13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sediul DASPFC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3499"/>
      </w:tblGrid>
      <w:tr w:rsidR="00095790" w:rsidRPr="00095790" w14:paraId="59D5EC1F" w14:textId="77777777" w:rsidTr="00095790">
        <w:tc>
          <w:tcPr>
            <w:tcW w:w="2405" w:type="dxa"/>
          </w:tcPr>
          <w:p w14:paraId="5F24EEA2" w14:textId="04A96CC4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Șveț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Victor</w:t>
            </w:r>
          </w:p>
        </w:tc>
        <w:tc>
          <w:tcPr>
            <w:tcW w:w="2552" w:type="dxa"/>
          </w:tcPr>
          <w:p w14:paraId="26E3B0EB" w14:textId="25AB054A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C1A5095" w14:textId="2C876BF5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99" w:type="dxa"/>
          </w:tcPr>
          <w:p w14:paraId="72D4AC53" w14:textId="77777777" w:rsidR="00095790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7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victor.svet@im.gov.md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849FF5A" w14:textId="4639E279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8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itmorhei@im.gov.md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ABDA6E9" w14:textId="77777777" w:rsidR="00650E25" w:rsidRDefault="00650E25" w:rsidP="00E10678">
      <w:pPr>
        <w:pStyle w:val="ae"/>
        <w:rPr>
          <w:rFonts w:ascii="Times New Roman" w:hAnsi="Times New Roman" w:cs="Times New Roman"/>
          <w:lang w:val="ro-MD"/>
        </w:rPr>
      </w:pPr>
    </w:p>
    <w:p w14:paraId="60CF1BF0" w14:textId="2B74EB22" w:rsidR="000D4D7B" w:rsidRPr="00202D76" w:rsidRDefault="000D4D7B" w:rsidP="000D4D7B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Inspecția pentru Protecția Mediului, sediul Șoldănești </w:t>
      </w:r>
    </w:p>
    <w:p w14:paraId="525CC879" w14:textId="77777777" w:rsidR="000D4D7B" w:rsidRPr="00202D76" w:rsidRDefault="000D4D7B" w:rsidP="000D4D7B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Testemițanu</w:t>
      </w:r>
      <w:proofErr w:type="spellEnd"/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3499"/>
      </w:tblGrid>
      <w:tr w:rsidR="00095790" w:rsidRPr="00202D76" w14:paraId="731A60F7" w14:textId="77777777" w:rsidTr="00095790">
        <w:tc>
          <w:tcPr>
            <w:tcW w:w="2405" w:type="dxa"/>
          </w:tcPr>
          <w:p w14:paraId="6D757BFE" w14:textId="4EB8B0F9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Paierele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Leonid </w:t>
            </w:r>
          </w:p>
        </w:tc>
        <w:tc>
          <w:tcPr>
            <w:tcW w:w="2552" w:type="dxa"/>
          </w:tcPr>
          <w:p w14:paraId="4F22BAC1" w14:textId="448B577E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 </w:t>
            </w:r>
          </w:p>
        </w:tc>
        <w:tc>
          <w:tcPr>
            <w:tcW w:w="1701" w:type="dxa"/>
          </w:tcPr>
          <w:p w14:paraId="3BE692A3" w14:textId="4011AA88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0 272 22443</w:t>
            </w:r>
          </w:p>
        </w:tc>
        <w:tc>
          <w:tcPr>
            <w:tcW w:w="3499" w:type="dxa"/>
          </w:tcPr>
          <w:p w14:paraId="2D500D48" w14:textId="2C506190" w:rsidR="00095790" w:rsidRPr="000D4D7B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9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ipmsoldanesti@ipm.gov.md</w:t>
              </w:r>
            </w:hyperlink>
          </w:p>
        </w:tc>
      </w:tr>
    </w:tbl>
    <w:p w14:paraId="36AE891E" w14:textId="77777777" w:rsidR="000D4D7B" w:rsidRDefault="000D4D7B" w:rsidP="00E10678">
      <w:pPr>
        <w:pStyle w:val="ae"/>
        <w:rPr>
          <w:rFonts w:ascii="Times New Roman" w:hAnsi="Times New Roman" w:cs="Times New Roman"/>
          <w:lang w:val="ro-MD"/>
        </w:rPr>
      </w:pPr>
    </w:p>
    <w:p w14:paraId="66F5D67E" w14:textId="0B158C83" w:rsidR="005015D7" w:rsidRPr="00202D76" w:rsidRDefault="005015D7" w:rsidP="005015D7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Serviciul Statistică Șoldănești</w:t>
      </w:r>
    </w:p>
    <w:p w14:paraId="3A0D4FE0" w14:textId="77777777" w:rsidR="001C5D67" w:rsidRPr="00202D76" w:rsidRDefault="001C5D67" w:rsidP="001C5D67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Boris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Glavan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2A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3499"/>
      </w:tblGrid>
      <w:tr w:rsidR="00095790" w:rsidRPr="00095790" w14:paraId="4777513E" w14:textId="77777777" w:rsidTr="00095790">
        <w:tc>
          <w:tcPr>
            <w:tcW w:w="2405" w:type="dxa"/>
          </w:tcPr>
          <w:p w14:paraId="2F0DE411" w14:textId="71669FE3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Pleșca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Angela </w:t>
            </w:r>
          </w:p>
        </w:tc>
        <w:tc>
          <w:tcPr>
            <w:tcW w:w="2552" w:type="dxa"/>
          </w:tcPr>
          <w:p w14:paraId="42F322F0" w14:textId="7014004A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Șefă </w:t>
            </w:r>
          </w:p>
        </w:tc>
        <w:tc>
          <w:tcPr>
            <w:tcW w:w="1701" w:type="dxa"/>
          </w:tcPr>
          <w:p w14:paraId="2B0E8EDC" w14:textId="762ADEAC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0 272 22044</w:t>
            </w:r>
          </w:p>
        </w:tc>
        <w:tc>
          <w:tcPr>
            <w:tcW w:w="3499" w:type="dxa"/>
          </w:tcPr>
          <w:p w14:paraId="688B6A3B" w14:textId="28E76BE8" w:rsidR="00095790" w:rsidRPr="000D4D7B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20" w:history="1">
              <w:r w:rsidRPr="00B04A5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angela.plesca@statistica.gov.md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2F79992B" w14:textId="77777777" w:rsidR="005015D7" w:rsidRDefault="005015D7" w:rsidP="00E10678">
      <w:pPr>
        <w:pStyle w:val="ae"/>
        <w:rPr>
          <w:rFonts w:ascii="Times New Roman" w:hAnsi="Times New Roman" w:cs="Times New Roman"/>
          <w:lang w:val="ro-MD"/>
        </w:rPr>
      </w:pPr>
    </w:p>
    <w:p w14:paraId="1C8DE8CC" w14:textId="321F2512" w:rsidR="00CA4145" w:rsidRPr="00202D76" w:rsidRDefault="00CA4145" w:rsidP="00CA4145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Centru Sănătate Publică (CSP) Orhei, sectorul Șoldănești a ANSP</w:t>
      </w:r>
    </w:p>
    <w:p w14:paraId="0B289F0C" w14:textId="1033FC83" w:rsidR="00CA4145" w:rsidRPr="00202D76" w:rsidRDefault="00CA4145" w:rsidP="00CA4145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Păcii, 13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3499"/>
      </w:tblGrid>
      <w:tr w:rsidR="00095790" w:rsidRPr="00095790" w14:paraId="40ECE9A5" w14:textId="77777777" w:rsidTr="00095790">
        <w:tc>
          <w:tcPr>
            <w:tcW w:w="2405" w:type="dxa"/>
          </w:tcPr>
          <w:p w14:paraId="306A4708" w14:textId="67AFC5A1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Chirtoacă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Alina </w:t>
            </w:r>
          </w:p>
        </w:tc>
        <w:tc>
          <w:tcPr>
            <w:tcW w:w="2552" w:type="dxa"/>
          </w:tcPr>
          <w:p w14:paraId="7833D62B" w14:textId="32288648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Șefă</w:t>
            </w:r>
          </w:p>
        </w:tc>
        <w:tc>
          <w:tcPr>
            <w:tcW w:w="1701" w:type="dxa"/>
          </w:tcPr>
          <w:p w14:paraId="238B4536" w14:textId="1C71A8D2" w:rsidR="00095790" w:rsidRPr="00202D76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0 272 25253</w:t>
            </w:r>
          </w:p>
        </w:tc>
        <w:tc>
          <w:tcPr>
            <w:tcW w:w="3499" w:type="dxa"/>
          </w:tcPr>
          <w:p w14:paraId="30EAF605" w14:textId="6F710ECF" w:rsidR="00095790" w:rsidRPr="000D4D7B" w:rsidRDefault="00095790" w:rsidP="009B78F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21" w:history="1">
              <w:r w:rsidRPr="00003B4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MD"/>
                </w:rPr>
                <w:t>csp.orhei@ansp.gov.md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4E7D2C7" w14:textId="77777777" w:rsidR="00CA4145" w:rsidRDefault="00CA4145" w:rsidP="00E10678">
      <w:pPr>
        <w:pStyle w:val="ae"/>
        <w:rPr>
          <w:rFonts w:ascii="Times New Roman" w:hAnsi="Times New Roman" w:cs="Times New Roman"/>
          <w:lang w:val="ro-MD"/>
        </w:rPr>
      </w:pPr>
    </w:p>
    <w:p w14:paraId="27D78CE8" w14:textId="77777777" w:rsidR="00AC63CD" w:rsidRPr="00AC63CD" w:rsidRDefault="00AC63CD" w:rsidP="00AC63CD">
      <w:pPr>
        <w:pStyle w:val="a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63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Structura teritorială asistență socială Centru-Est Șoldănești    </w:t>
      </w:r>
    </w:p>
    <w:p w14:paraId="70487065" w14:textId="3351435C" w:rsidR="00AC63CD" w:rsidRPr="00202D76" w:rsidRDefault="00AC63CD" w:rsidP="00AC63CD">
      <w:pPr>
        <w:pStyle w:val="ae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(Str.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Păcii, 13</w:t>
      </w:r>
      <w:r w:rsidRPr="00202D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</w:t>
      </w:r>
      <w:hyperlink r:id="rId22" w:history="1">
        <w:r w:rsidRPr="00AC63CD">
          <w:rPr>
            <w:rStyle w:val="af"/>
            <w:b/>
            <w:lang w:val="it-IT"/>
          </w:rPr>
          <w:t>atas.centru-est@social.gov.md</w:t>
        </w:r>
      </w:hyperlink>
      <w:r w:rsidRPr="00AC63CD">
        <w:rPr>
          <w:b/>
          <w:i/>
          <w:lang w:val="it-IT"/>
        </w:rPr>
        <w:t xml:space="preserve"> – direția Orhei </w:t>
      </w:r>
      <w:r w:rsidRPr="00B24E47">
        <w:rPr>
          <w:b/>
          <w:i/>
          <w:lang w:val="ro-RO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3499"/>
      </w:tblGrid>
      <w:tr w:rsidR="00095790" w:rsidRPr="00202D76" w14:paraId="27359946" w14:textId="77777777" w:rsidTr="00095790">
        <w:tc>
          <w:tcPr>
            <w:tcW w:w="2405" w:type="dxa"/>
          </w:tcPr>
          <w:p w14:paraId="260CCCFA" w14:textId="0A051035" w:rsidR="00095790" w:rsidRPr="00AC63CD" w:rsidRDefault="00095790" w:rsidP="00AC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3CD">
              <w:rPr>
                <w:rFonts w:ascii="Times New Roman" w:hAnsi="Times New Roman" w:cs="Times New Roman"/>
                <w:sz w:val="24"/>
                <w:szCs w:val="24"/>
              </w:rPr>
              <w:t>Prisăcari</w:t>
            </w:r>
            <w:proofErr w:type="spellEnd"/>
            <w:r w:rsidRPr="00AC63CD">
              <w:rPr>
                <w:rFonts w:ascii="Times New Roman" w:hAnsi="Times New Roman" w:cs="Times New Roman"/>
                <w:sz w:val="24"/>
                <w:szCs w:val="24"/>
              </w:rPr>
              <w:t xml:space="preserve"> Victoria</w:t>
            </w:r>
          </w:p>
        </w:tc>
        <w:tc>
          <w:tcPr>
            <w:tcW w:w="2552" w:type="dxa"/>
          </w:tcPr>
          <w:p w14:paraId="54205714" w14:textId="05395AAA" w:rsidR="00095790" w:rsidRPr="00095790" w:rsidRDefault="00095790" w:rsidP="00AC63C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AC63CD">
              <w:rPr>
                <w:rFonts w:ascii="Times New Roman" w:hAnsi="Times New Roman" w:cs="Times New Roman"/>
                <w:sz w:val="24"/>
                <w:szCs w:val="24"/>
              </w:rPr>
              <w:t>Șefă</w:t>
            </w:r>
            <w:proofErr w:type="spellEnd"/>
            <w:r w:rsidRPr="00AC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3CD">
              <w:rPr>
                <w:rFonts w:ascii="Times New Roman" w:hAnsi="Times New Roman" w:cs="Times New Roman"/>
                <w:sz w:val="24"/>
                <w:szCs w:val="24"/>
              </w:rPr>
              <w:t>subdiv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izine</w:t>
            </w:r>
            <w:proofErr w:type="spellEnd"/>
          </w:p>
        </w:tc>
        <w:tc>
          <w:tcPr>
            <w:tcW w:w="1701" w:type="dxa"/>
          </w:tcPr>
          <w:p w14:paraId="2362820E" w14:textId="468B3AF0" w:rsidR="00095790" w:rsidRPr="00AC63CD" w:rsidRDefault="00095790" w:rsidP="00AC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CD">
              <w:rPr>
                <w:rFonts w:ascii="Times New Roman" w:hAnsi="Times New Roman" w:cs="Times New Roman"/>
                <w:sz w:val="24"/>
                <w:szCs w:val="24"/>
              </w:rPr>
              <w:t>0 272 25904</w:t>
            </w:r>
          </w:p>
        </w:tc>
        <w:tc>
          <w:tcPr>
            <w:tcW w:w="3499" w:type="dxa"/>
          </w:tcPr>
          <w:p w14:paraId="085D5418" w14:textId="01AF4787" w:rsidR="00095790" w:rsidRPr="00AC63CD" w:rsidRDefault="00095790" w:rsidP="00AC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C63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stas.soldanesti@atas.gov.md</w:t>
              </w:r>
            </w:hyperlink>
            <w:r w:rsidRPr="00AC63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5242895" w14:textId="12F7A29A" w:rsidR="00095790" w:rsidRPr="00AC63CD" w:rsidRDefault="00095790" w:rsidP="00AC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C63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as.soldanesti@gmail.com</w:t>
              </w:r>
            </w:hyperlink>
            <w:r w:rsidRPr="00AC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CC360A" w14:textId="77777777" w:rsidR="005F6BF6" w:rsidRDefault="005F6BF6" w:rsidP="005F6BF6">
      <w:pPr>
        <w:pStyle w:val="ae"/>
        <w:rPr>
          <w:rFonts w:ascii="Times New Roman" w:hAnsi="Times New Roman" w:cs="Times New Roman"/>
          <w:lang w:val="ro-MD"/>
        </w:rPr>
      </w:pPr>
    </w:p>
    <w:p w14:paraId="64CEEDD3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56065839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040AD1FF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22F4C6C3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165154BC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4B3543FA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4E45AAB5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21800022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656471BC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22DEEF1D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412A0043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02D21A6C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7A20C75B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75670BA3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791E56E4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2474C322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p w14:paraId="6A6E56E0" w14:textId="77777777" w:rsidR="006A3505" w:rsidRDefault="006A3505" w:rsidP="005F6BF6">
      <w:pPr>
        <w:pStyle w:val="ae"/>
        <w:rPr>
          <w:rFonts w:ascii="Times New Roman" w:hAnsi="Times New Roman" w:cs="Times New Roman"/>
          <w:lang w:val="ro-MD"/>
        </w:rPr>
      </w:pPr>
    </w:p>
    <w:sectPr w:rsidR="006A3505" w:rsidSect="005B2E60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8C6E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292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81"/>
    <w:rsid w:val="00005D87"/>
    <w:rsid w:val="00095790"/>
    <w:rsid w:val="000D4D7B"/>
    <w:rsid w:val="001344EE"/>
    <w:rsid w:val="001C5D67"/>
    <w:rsid w:val="00202D76"/>
    <w:rsid w:val="00203CB2"/>
    <w:rsid w:val="00283CC4"/>
    <w:rsid w:val="002E6CB2"/>
    <w:rsid w:val="002E6EBB"/>
    <w:rsid w:val="002F28A6"/>
    <w:rsid w:val="003C1B40"/>
    <w:rsid w:val="00433BD0"/>
    <w:rsid w:val="00465672"/>
    <w:rsid w:val="004730E4"/>
    <w:rsid w:val="005015D7"/>
    <w:rsid w:val="00504653"/>
    <w:rsid w:val="00523C25"/>
    <w:rsid w:val="00571DD9"/>
    <w:rsid w:val="005B2E60"/>
    <w:rsid w:val="005F6BF6"/>
    <w:rsid w:val="006023B5"/>
    <w:rsid w:val="00650E25"/>
    <w:rsid w:val="00672D56"/>
    <w:rsid w:val="00681CC1"/>
    <w:rsid w:val="00690C85"/>
    <w:rsid w:val="006A3505"/>
    <w:rsid w:val="007220B6"/>
    <w:rsid w:val="00722EED"/>
    <w:rsid w:val="00822A91"/>
    <w:rsid w:val="008250A2"/>
    <w:rsid w:val="00833997"/>
    <w:rsid w:val="008A2163"/>
    <w:rsid w:val="008B313E"/>
    <w:rsid w:val="008D61EC"/>
    <w:rsid w:val="00920D71"/>
    <w:rsid w:val="00A61881"/>
    <w:rsid w:val="00AC5ADE"/>
    <w:rsid w:val="00AC63CD"/>
    <w:rsid w:val="00B3470A"/>
    <w:rsid w:val="00CA4145"/>
    <w:rsid w:val="00D45EB7"/>
    <w:rsid w:val="00DC25E9"/>
    <w:rsid w:val="00DD2DB0"/>
    <w:rsid w:val="00E10678"/>
    <w:rsid w:val="00E97B07"/>
    <w:rsid w:val="00ED4923"/>
    <w:rsid w:val="00FA15CF"/>
    <w:rsid w:val="00FE1362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FB07"/>
  <w15:chartTrackingRefBased/>
  <w15:docId w15:val="{D7CCE413-CCCE-468E-991C-7D3F59E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6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A6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A61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A6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A61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A6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rsid w:val="00A6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6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6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61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61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A61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A61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A61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A61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sid w:val="00A61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61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6188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A6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6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6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6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A6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A61881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A61881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A61881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A61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A61881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A61881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2"/>
    <w:uiPriority w:val="39"/>
    <w:rsid w:val="00DC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10678"/>
    <w:pPr>
      <w:spacing w:after="0" w:line="240" w:lineRule="auto"/>
    </w:pPr>
  </w:style>
  <w:style w:type="character" w:styleId="af">
    <w:name w:val="Hyperlink"/>
    <w:basedOn w:val="a1"/>
    <w:uiPriority w:val="99"/>
    <w:unhideWhenUsed/>
    <w:rsid w:val="002E6EBB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E6EB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6A350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soldanesti@army.md" TargetMode="External"/><Relationship Id="rId13" Type="http://schemas.openxmlformats.org/officeDocument/2006/relationships/hyperlink" Target="mailto:ip_soldanesti@igp.gov.md" TargetMode="External"/><Relationship Id="rId18" Type="http://schemas.openxmlformats.org/officeDocument/2006/relationships/hyperlink" Target="mailto:itmorhei@im.gov.m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csp.orhei@ansp.gov.md" TargetMode="External"/><Relationship Id="rId7" Type="http://schemas.openxmlformats.org/officeDocument/2006/relationships/hyperlink" Target="mailto:liliancazac@mail.ru" TargetMode="External"/><Relationship Id="rId12" Type="http://schemas.openxmlformats.org/officeDocument/2006/relationships/hyperlink" Target="mailto:ala.oprea@cnam.gov.md" TargetMode="External"/><Relationship Id="rId17" Type="http://schemas.openxmlformats.org/officeDocument/2006/relationships/hyperlink" Target="mailto:victor.svet@im.gov.m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iana.moraru@asp.gov.md" TargetMode="External"/><Relationship Id="rId20" Type="http://schemas.openxmlformats.org/officeDocument/2006/relationships/hyperlink" Target="mailto:angela.plesca@statistica.gov.m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izaveta.erhan@cnas.gov.md" TargetMode="External"/><Relationship Id="rId11" Type="http://schemas.openxmlformats.org/officeDocument/2006/relationships/hyperlink" Target="mailto:larisa.dereli66@gmail.com" TargetMode="External"/><Relationship Id="rId24" Type="http://schemas.openxmlformats.org/officeDocument/2006/relationships/hyperlink" Target="mailto:as.soldanesti@gmail.com" TargetMode="External"/><Relationship Id="rId5" Type="http://schemas.openxmlformats.org/officeDocument/2006/relationships/hyperlink" Target="mailto:drumuri.sd@gmail.com" TargetMode="External"/><Relationship Id="rId15" Type="http://schemas.openxmlformats.org/officeDocument/2006/relationships/hyperlink" Target="mailto:zinaida.oprea@ansa.gov.md" TargetMode="External"/><Relationship Id="rId23" Type="http://schemas.openxmlformats.org/officeDocument/2006/relationships/hyperlink" Target="mailto:stas.soldanesti@atas.gov.md" TargetMode="External"/><Relationship Id="rId10" Type="http://schemas.openxmlformats.org/officeDocument/2006/relationships/hyperlink" Target="mailto:rezinaddf@sfs.md" TargetMode="External"/><Relationship Id="rId19" Type="http://schemas.openxmlformats.org/officeDocument/2006/relationships/hyperlink" Target="mailto:ipmsoldanesti@ipm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tefrati1992@mail.ru" TargetMode="External"/><Relationship Id="rId14" Type="http://schemas.openxmlformats.org/officeDocument/2006/relationships/hyperlink" Target="mailto:monitoringsd@mail.ru" TargetMode="External"/><Relationship Id="rId22" Type="http://schemas.openxmlformats.org/officeDocument/2006/relationships/hyperlink" Target="mailto:atas.centru-est@socia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</cp:revision>
  <dcterms:created xsi:type="dcterms:W3CDTF">2026-02-19T14:17:00Z</dcterms:created>
  <dcterms:modified xsi:type="dcterms:W3CDTF">2026-02-19T14:27:00Z</dcterms:modified>
</cp:coreProperties>
</file>