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3A" w:rsidRPr="003A1AC5" w:rsidRDefault="00D23FD2" w:rsidP="00586898">
      <w:pPr>
        <w:ind w:hanging="142"/>
        <w:jc w:val="center"/>
        <w:rPr>
          <w:b/>
          <w:sz w:val="36"/>
          <w:szCs w:val="36"/>
          <w:lang w:val="en-US"/>
        </w:rPr>
      </w:pPr>
      <w:proofErr w:type="spellStart"/>
      <w:r w:rsidRPr="003A1AC5">
        <w:rPr>
          <w:b/>
          <w:sz w:val="36"/>
          <w:szCs w:val="36"/>
          <w:lang w:val="en-US"/>
        </w:rPr>
        <w:t>Informaţia</w:t>
      </w:r>
      <w:proofErr w:type="spellEnd"/>
      <w:r w:rsidRPr="003A1AC5">
        <w:rPr>
          <w:b/>
          <w:sz w:val="36"/>
          <w:szCs w:val="36"/>
          <w:lang w:val="en-US"/>
        </w:rPr>
        <w:t xml:space="preserve"> cu </w:t>
      </w:r>
      <w:proofErr w:type="spellStart"/>
      <w:r w:rsidRPr="003A1AC5">
        <w:rPr>
          <w:b/>
          <w:sz w:val="36"/>
          <w:szCs w:val="36"/>
          <w:lang w:val="en-US"/>
        </w:rPr>
        <w:t>privire</w:t>
      </w:r>
      <w:proofErr w:type="spellEnd"/>
      <w:r w:rsidRPr="003A1AC5">
        <w:rPr>
          <w:b/>
          <w:sz w:val="36"/>
          <w:szCs w:val="36"/>
          <w:lang w:val="en-US"/>
        </w:rPr>
        <w:t xml:space="preserve"> la </w:t>
      </w:r>
      <w:proofErr w:type="spellStart"/>
      <w:r w:rsidRPr="003A1AC5">
        <w:rPr>
          <w:b/>
          <w:sz w:val="36"/>
          <w:szCs w:val="36"/>
          <w:lang w:val="en-US"/>
        </w:rPr>
        <w:t>procedurile</w:t>
      </w:r>
      <w:proofErr w:type="spellEnd"/>
      <w:r w:rsidRPr="003A1AC5">
        <w:rPr>
          <w:b/>
          <w:sz w:val="36"/>
          <w:szCs w:val="36"/>
          <w:lang w:val="en-US"/>
        </w:rPr>
        <w:t xml:space="preserve"> </w:t>
      </w:r>
      <w:r w:rsidR="00745B89">
        <w:rPr>
          <w:b/>
          <w:sz w:val="36"/>
          <w:szCs w:val="36"/>
          <w:lang w:val="en-US"/>
        </w:rPr>
        <w:t xml:space="preserve">de </w:t>
      </w:r>
      <w:r w:rsidRPr="003A1AC5">
        <w:rPr>
          <w:b/>
          <w:sz w:val="36"/>
          <w:szCs w:val="36"/>
          <w:lang w:val="en-US"/>
        </w:rPr>
        <w:t xml:space="preserve">achizitii </w:t>
      </w:r>
      <w:proofErr w:type="spellStart"/>
      <w:r w:rsidRPr="003A1AC5">
        <w:rPr>
          <w:b/>
          <w:sz w:val="36"/>
          <w:szCs w:val="36"/>
          <w:lang w:val="en-US"/>
        </w:rPr>
        <w:t>publice</w:t>
      </w:r>
      <w:proofErr w:type="spellEnd"/>
      <w:r w:rsidRPr="003A1AC5">
        <w:rPr>
          <w:b/>
          <w:sz w:val="36"/>
          <w:szCs w:val="36"/>
          <w:lang w:val="en-US"/>
        </w:rPr>
        <w:t xml:space="preserve"> </w:t>
      </w:r>
      <w:proofErr w:type="spellStart"/>
      <w:r w:rsidRPr="003A1AC5">
        <w:rPr>
          <w:b/>
          <w:sz w:val="36"/>
          <w:szCs w:val="36"/>
          <w:lang w:val="en-US"/>
        </w:rPr>
        <w:t>desfă</w:t>
      </w:r>
      <w:proofErr w:type="spellEnd"/>
      <w:r w:rsidR="0074019C">
        <w:rPr>
          <w:b/>
          <w:sz w:val="36"/>
          <w:szCs w:val="36"/>
          <w:lang w:val="ro-RO"/>
        </w:rPr>
        <w:t>ş</w:t>
      </w:r>
      <w:proofErr w:type="spellStart"/>
      <w:r w:rsidRPr="003A1AC5">
        <w:rPr>
          <w:b/>
          <w:sz w:val="36"/>
          <w:szCs w:val="36"/>
          <w:lang w:val="en-US"/>
        </w:rPr>
        <w:t>urate</w:t>
      </w:r>
      <w:proofErr w:type="spellEnd"/>
      <w:r w:rsidRPr="003A1AC5">
        <w:rPr>
          <w:b/>
          <w:sz w:val="36"/>
          <w:szCs w:val="36"/>
          <w:lang w:val="en-US"/>
        </w:rPr>
        <w:t xml:space="preserve"> </w:t>
      </w:r>
      <w:proofErr w:type="spellStart"/>
      <w:r w:rsidRPr="003A1AC5">
        <w:rPr>
          <w:b/>
          <w:sz w:val="36"/>
          <w:szCs w:val="36"/>
          <w:lang w:val="en-US"/>
        </w:rPr>
        <w:t>în</w:t>
      </w:r>
      <w:proofErr w:type="spellEnd"/>
      <w:r w:rsidRPr="003A1AC5">
        <w:rPr>
          <w:b/>
          <w:sz w:val="36"/>
          <w:szCs w:val="36"/>
          <w:lang w:val="en-US"/>
        </w:rPr>
        <w:t xml:space="preserve"> </w:t>
      </w:r>
      <w:proofErr w:type="spellStart"/>
      <w:r w:rsidRPr="003A1AC5">
        <w:rPr>
          <w:b/>
          <w:sz w:val="36"/>
          <w:szCs w:val="36"/>
          <w:lang w:val="en-US"/>
        </w:rPr>
        <w:t>perioada</w:t>
      </w:r>
      <w:proofErr w:type="spellEnd"/>
      <w:r w:rsidRPr="003A1AC5">
        <w:rPr>
          <w:b/>
          <w:sz w:val="36"/>
          <w:szCs w:val="36"/>
          <w:lang w:val="en-US"/>
        </w:rPr>
        <w:t xml:space="preserve"> </w:t>
      </w:r>
    </w:p>
    <w:p w:rsidR="0028366E" w:rsidRPr="003A1AC5" w:rsidRDefault="003A1AC5" w:rsidP="003A1AC5">
      <w:pPr>
        <w:rPr>
          <w:b/>
          <w:sz w:val="48"/>
          <w:szCs w:val="48"/>
          <w:lang w:val="en-US"/>
        </w:rPr>
      </w:pPr>
      <w:r w:rsidRPr="003A1AC5">
        <w:rPr>
          <w:b/>
          <w:sz w:val="36"/>
          <w:szCs w:val="36"/>
          <w:lang w:val="en-US"/>
        </w:rPr>
        <w:t xml:space="preserve">                                                                     </w:t>
      </w:r>
      <w:r w:rsidR="00F82465">
        <w:rPr>
          <w:b/>
          <w:sz w:val="36"/>
          <w:szCs w:val="36"/>
          <w:lang w:val="en-US"/>
        </w:rPr>
        <w:t xml:space="preserve">I </w:t>
      </w:r>
      <w:proofErr w:type="spellStart"/>
      <w:r w:rsidR="00540989">
        <w:rPr>
          <w:b/>
          <w:sz w:val="36"/>
          <w:szCs w:val="36"/>
          <w:lang w:val="en-US"/>
        </w:rPr>
        <w:t>trimestru</w:t>
      </w:r>
      <w:proofErr w:type="spellEnd"/>
      <w:r w:rsidR="00F82465">
        <w:rPr>
          <w:b/>
          <w:sz w:val="36"/>
          <w:szCs w:val="36"/>
          <w:lang w:val="en-US"/>
        </w:rPr>
        <w:t xml:space="preserve"> a </w:t>
      </w:r>
      <w:proofErr w:type="spellStart"/>
      <w:r w:rsidR="003206A4" w:rsidRPr="003A1AC5">
        <w:rPr>
          <w:b/>
          <w:sz w:val="36"/>
          <w:szCs w:val="36"/>
          <w:lang w:val="en-US"/>
        </w:rPr>
        <w:t>anului</w:t>
      </w:r>
      <w:proofErr w:type="spellEnd"/>
      <w:r w:rsidR="003206A4" w:rsidRPr="003A1AC5">
        <w:rPr>
          <w:b/>
          <w:sz w:val="36"/>
          <w:szCs w:val="36"/>
          <w:lang w:val="en-US"/>
        </w:rPr>
        <w:t xml:space="preserve"> 202</w:t>
      </w:r>
      <w:r w:rsidR="0073492F">
        <w:rPr>
          <w:b/>
          <w:sz w:val="36"/>
          <w:szCs w:val="36"/>
          <w:lang w:val="en-US"/>
        </w:rPr>
        <w:t>3</w:t>
      </w:r>
    </w:p>
    <w:tbl>
      <w:tblPr>
        <w:tblW w:w="1672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709"/>
        <w:gridCol w:w="2836"/>
        <w:gridCol w:w="1842"/>
        <w:gridCol w:w="709"/>
        <w:gridCol w:w="1813"/>
        <w:gridCol w:w="30"/>
        <w:gridCol w:w="1418"/>
        <w:gridCol w:w="1559"/>
        <w:gridCol w:w="1701"/>
        <w:gridCol w:w="992"/>
        <w:gridCol w:w="1275"/>
        <w:gridCol w:w="30"/>
        <w:gridCol w:w="1530"/>
      </w:tblGrid>
      <w:tr w:rsidR="00977D36" w:rsidRPr="00323C01" w:rsidTr="005837F2">
        <w:trPr>
          <w:cantSplit/>
          <w:trHeight w:val="2672"/>
        </w:trPr>
        <w:tc>
          <w:tcPr>
            <w:tcW w:w="283" w:type="dxa"/>
            <w:tcBorders>
              <w:top w:val="nil"/>
            </w:tcBorders>
          </w:tcPr>
          <w:p w:rsidR="00977D36" w:rsidRPr="007C2122" w:rsidRDefault="00977D36" w:rsidP="007B3E04">
            <w:pPr>
              <w:tabs>
                <w:tab w:val="left" w:pos="15480"/>
              </w:tabs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dxa"/>
          </w:tcPr>
          <w:p w:rsidR="00977D36" w:rsidRPr="00977D36" w:rsidRDefault="00977D36" w:rsidP="008963BB">
            <w:pPr>
              <w:tabs>
                <w:tab w:val="left" w:pos="154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977D36">
              <w:rPr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2836" w:type="dxa"/>
          </w:tcPr>
          <w:p w:rsidR="00977D36" w:rsidRPr="00977D36" w:rsidRDefault="00977D36" w:rsidP="008963BB">
            <w:pPr>
              <w:tabs>
                <w:tab w:val="left" w:pos="154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77D36">
              <w:rPr>
                <w:b/>
                <w:sz w:val="28"/>
                <w:szCs w:val="28"/>
                <w:lang w:val="en-US"/>
              </w:rPr>
              <w:t>Denumirea</w:t>
            </w:r>
            <w:proofErr w:type="spellEnd"/>
          </w:p>
          <w:p w:rsidR="00977D36" w:rsidRPr="00977D36" w:rsidRDefault="00977D36" w:rsidP="008963BB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77D36">
              <w:rPr>
                <w:b/>
                <w:sz w:val="28"/>
                <w:szCs w:val="28"/>
                <w:lang w:val="en-US"/>
              </w:rPr>
              <w:t>lucrarilor</w:t>
            </w:r>
            <w:proofErr w:type="spellEnd"/>
            <w:r w:rsidRPr="00977D36">
              <w:rPr>
                <w:b/>
                <w:sz w:val="28"/>
                <w:szCs w:val="28"/>
                <w:lang w:val="en-US"/>
              </w:rPr>
              <w:t>,</w:t>
            </w:r>
          </w:p>
          <w:p w:rsidR="00977D36" w:rsidRPr="00977D36" w:rsidRDefault="00977D36" w:rsidP="008963BB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77D36">
              <w:rPr>
                <w:b/>
                <w:sz w:val="28"/>
                <w:szCs w:val="28"/>
                <w:lang w:val="en-US"/>
              </w:rPr>
              <w:t>bunurilor</w:t>
            </w:r>
            <w:proofErr w:type="spellEnd"/>
            <w:r w:rsidRPr="00977D36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7D36">
              <w:rPr>
                <w:b/>
                <w:sz w:val="28"/>
                <w:szCs w:val="28"/>
                <w:lang w:val="en-US"/>
              </w:rPr>
              <w:t>serviciilor</w:t>
            </w:r>
            <w:proofErr w:type="spellEnd"/>
            <w:r w:rsidRPr="00977D36">
              <w:rPr>
                <w:b/>
                <w:sz w:val="28"/>
                <w:szCs w:val="28"/>
                <w:lang w:val="en-US"/>
              </w:rPr>
              <w:t xml:space="preserve">, data </w:t>
            </w:r>
            <w:proofErr w:type="spellStart"/>
            <w:r w:rsidRPr="00977D36">
              <w:rPr>
                <w:b/>
                <w:sz w:val="28"/>
                <w:szCs w:val="28"/>
                <w:lang w:val="en-US"/>
              </w:rPr>
              <w:t>desfasurarii</w:t>
            </w:r>
            <w:proofErr w:type="spellEnd"/>
            <w:r w:rsidRPr="00977D36">
              <w:rPr>
                <w:b/>
                <w:sz w:val="28"/>
                <w:szCs w:val="28"/>
                <w:lang w:val="en-US"/>
              </w:rPr>
              <w:t xml:space="preserve"> </w:t>
            </w:r>
            <w:r w:rsidR="00DE6DA8">
              <w:rPr>
                <w:b/>
                <w:sz w:val="28"/>
                <w:szCs w:val="28"/>
                <w:lang w:val="en-US"/>
              </w:rPr>
              <w:t xml:space="preserve">procedure, </w:t>
            </w:r>
            <w:proofErr w:type="spellStart"/>
            <w:r w:rsidR="00DE6DA8">
              <w:rPr>
                <w:b/>
                <w:sz w:val="28"/>
                <w:szCs w:val="28"/>
                <w:lang w:val="en-US"/>
              </w:rPr>
              <w:t>proces</w:t>
            </w:r>
            <w:proofErr w:type="spellEnd"/>
            <w:r w:rsidR="00DE6DA8">
              <w:rPr>
                <w:b/>
                <w:sz w:val="28"/>
                <w:szCs w:val="28"/>
                <w:lang w:val="en-US"/>
              </w:rPr>
              <w:t xml:space="preserve"> verbal de </w:t>
            </w:r>
            <w:proofErr w:type="spellStart"/>
            <w:r w:rsidR="00DE6DA8">
              <w:rPr>
                <w:b/>
                <w:sz w:val="28"/>
                <w:szCs w:val="28"/>
                <w:lang w:val="en-US"/>
              </w:rPr>
              <w:t>deschidere</w:t>
            </w:r>
            <w:proofErr w:type="spellEnd"/>
          </w:p>
        </w:tc>
        <w:tc>
          <w:tcPr>
            <w:tcW w:w="1842" w:type="dxa"/>
            <w:textDirection w:val="btLr"/>
          </w:tcPr>
          <w:p w:rsidR="00977D36" w:rsidRPr="00977D36" w:rsidRDefault="00977D36" w:rsidP="008963BB">
            <w:pPr>
              <w:tabs>
                <w:tab w:val="left" w:pos="15480"/>
              </w:tabs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77D36">
              <w:rPr>
                <w:b/>
                <w:sz w:val="28"/>
                <w:szCs w:val="28"/>
                <w:lang w:val="en-US"/>
              </w:rPr>
              <w:t>Operatorii</w:t>
            </w:r>
            <w:proofErr w:type="spellEnd"/>
            <w:r w:rsidRPr="00977D36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977D36" w:rsidRPr="00977D36" w:rsidRDefault="00977D36" w:rsidP="008963BB">
            <w:pPr>
              <w:tabs>
                <w:tab w:val="left" w:pos="15480"/>
              </w:tabs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77D36">
              <w:rPr>
                <w:b/>
                <w:sz w:val="28"/>
                <w:szCs w:val="28"/>
                <w:lang w:val="en-US"/>
              </w:rPr>
              <w:t>economici</w:t>
            </w:r>
            <w:proofErr w:type="spellEnd"/>
          </w:p>
        </w:tc>
        <w:tc>
          <w:tcPr>
            <w:tcW w:w="709" w:type="dxa"/>
            <w:textDirection w:val="btLr"/>
          </w:tcPr>
          <w:p w:rsidR="00977D36" w:rsidRPr="00977D36" w:rsidRDefault="00977D36" w:rsidP="008963BB">
            <w:pPr>
              <w:tabs>
                <w:tab w:val="left" w:pos="15480"/>
              </w:tabs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77D36">
              <w:rPr>
                <w:b/>
                <w:sz w:val="28"/>
                <w:szCs w:val="28"/>
                <w:lang w:val="en-US"/>
              </w:rPr>
              <w:t>Procedurile</w:t>
            </w:r>
            <w:proofErr w:type="spellEnd"/>
            <w:r w:rsidRPr="00977D36">
              <w:rPr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77D36">
              <w:rPr>
                <w:b/>
                <w:sz w:val="28"/>
                <w:szCs w:val="28"/>
                <w:lang w:val="en-US"/>
              </w:rPr>
              <w:t>atribuire</w:t>
            </w:r>
            <w:proofErr w:type="spellEnd"/>
            <w:r w:rsidRPr="00977D36">
              <w:rPr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977D36">
              <w:rPr>
                <w:b/>
                <w:sz w:val="28"/>
                <w:szCs w:val="28"/>
                <w:lang w:val="en-US"/>
              </w:rPr>
              <w:t>contr</w:t>
            </w:r>
            <w:proofErr w:type="spellEnd"/>
          </w:p>
        </w:tc>
        <w:tc>
          <w:tcPr>
            <w:tcW w:w="1813" w:type="dxa"/>
            <w:textDirection w:val="btLr"/>
          </w:tcPr>
          <w:p w:rsidR="00977D36" w:rsidRPr="00977D36" w:rsidRDefault="00977D36" w:rsidP="008963BB">
            <w:pPr>
              <w:tabs>
                <w:tab w:val="left" w:pos="15480"/>
              </w:tabs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77D36">
              <w:rPr>
                <w:b/>
                <w:sz w:val="28"/>
                <w:szCs w:val="28"/>
                <w:lang w:val="en-US"/>
              </w:rPr>
              <w:t>Ofertantul</w:t>
            </w:r>
            <w:proofErr w:type="spellEnd"/>
          </w:p>
          <w:p w:rsidR="00977D36" w:rsidRPr="00977D36" w:rsidRDefault="00977D36" w:rsidP="008963BB">
            <w:pPr>
              <w:tabs>
                <w:tab w:val="left" w:pos="15480"/>
              </w:tabs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77D36">
              <w:rPr>
                <w:b/>
                <w:sz w:val="28"/>
                <w:szCs w:val="28"/>
                <w:lang w:val="en-US"/>
              </w:rPr>
              <w:t>cistigator</w:t>
            </w:r>
            <w:proofErr w:type="spellEnd"/>
          </w:p>
        </w:tc>
        <w:tc>
          <w:tcPr>
            <w:tcW w:w="1448" w:type="dxa"/>
            <w:gridSpan w:val="2"/>
            <w:textDirection w:val="btLr"/>
          </w:tcPr>
          <w:p w:rsidR="00977D36" w:rsidRPr="00977D36" w:rsidRDefault="00977D36" w:rsidP="008963BB">
            <w:pPr>
              <w:tabs>
                <w:tab w:val="left" w:pos="15480"/>
              </w:tabs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 w:rsidRPr="00977D36">
              <w:rPr>
                <w:b/>
                <w:sz w:val="28"/>
                <w:szCs w:val="28"/>
                <w:lang w:val="en-US"/>
              </w:rPr>
              <w:t>N/data</w:t>
            </w:r>
          </w:p>
          <w:p w:rsidR="00977D36" w:rsidRPr="00977D36" w:rsidRDefault="00977D36" w:rsidP="008963BB">
            <w:pPr>
              <w:tabs>
                <w:tab w:val="left" w:pos="15480"/>
              </w:tabs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77D36">
              <w:rPr>
                <w:b/>
                <w:sz w:val="28"/>
                <w:szCs w:val="28"/>
                <w:lang w:val="en-US"/>
              </w:rPr>
              <w:t>semnari</w:t>
            </w:r>
            <w:proofErr w:type="spellEnd"/>
          </w:p>
          <w:p w:rsidR="00977D36" w:rsidRPr="00977D36" w:rsidRDefault="00977D36" w:rsidP="008963BB">
            <w:pPr>
              <w:tabs>
                <w:tab w:val="left" w:pos="15480"/>
              </w:tabs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977D36">
              <w:rPr>
                <w:b/>
                <w:sz w:val="28"/>
                <w:szCs w:val="28"/>
                <w:lang w:val="en-US"/>
              </w:rPr>
              <w:t>contract</w:t>
            </w:r>
            <w:proofErr w:type="gramEnd"/>
            <w:r w:rsidRPr="00977D36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textDirection w:val="btLr"/>
          </w:tcPr>
          <w:p w:rsidR="00977D36" w:rsidRPr="00977D36" w:rsidRDefault="00977D36" w:rsidP="008963BB">
            <w:pPr>
              <w:tabs>
                <w:tab w:val="left" w:pos="15480"/>
              </w:tabs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77D36">
              <w:rPr>
                <w:b/>
                <w:sz w:val="28"/>
                <w:szCs w:val="28"/>
                <w:lang w:val="en-US"/>
              </w:rPr>
              <w:t>Valoarea</w:t>
            </w:r>
            <w:proofErr w:type="spellEnd"/>
            <w:r w:rsidRPr="00977D36">
              <w:rPr>
                <w:b/>
                <w:sz w:val="28"/>
                <w:szCs w:val="28"/>
                <w:lang w:val="en-US"/>
              </w:rPr>
              <w:t>(lei)/</w:t>
            </w:r>
          </w:p>
          <w:p w:rsidR="00977D36" w:rsidRPr="00977D36" w:rsidRDefault="00977D36" w:rsidP="008963BB">
            <w:pPr>
              <w:tabs>
                <w:tab w:val="left" w:pos="15480"/>
              </w:tabs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77D36">
              <w:rPr>
                <w:b/>
                <w:sz w:val="28"/>
                <w:szCs w:val="28"/>
                <w:lang w:val="en-US"/>
              </w:rPr>
              <w:t>durata</w:t>
            </w:r>
            <w:proofErr w:type="spellEnd"/>
            <w:r w:rsidRPr="00977D36">
              <w:rPr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977D36">
              <w:rPr>
                <w:b/>
                <w:sz w:val="28"/>
                <w:szCs w:val="28"/>
                <w:lang w:val="en-US"/>
              </w:rPr>
              <w:t>valabilitate</w:t>
            </w:r>
            <w:proofErr w:type="spellEnd"/>
            <w:r w:rsidRPr="00977D36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701" w:type="dxa"/>
            <w:textDirection w:val="btLr"/>
          </w:tcPr>
          <w:p w:rsidR="00977D36" w:rsidRPr="00977D36" w:rsidRDefault="00977D36" w:rsidP="008963BB">
            <w:pPr>
              <w:tabs>
                <w:tab w:val="left" w:pos="15480"/>
              </w:tabs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 w:rsidRPr="00977D36">
              <w:rPr>
                <w:b/>
                <w:sz w:val="28"/>
                <w:szCs w:val="28"/>
                <w:lang w:val="en-US"/>
              </w:rPr>
              <w:t>N/data</w:t>
            </w:r>
          </w:p>
          <w:p w:rsidR="00977D36" w:rsidRPr="00977D36" w:rsidRDefault="00977D36" w:rsidP="008963BB">
            <w:pPr>
              <w:tabs>
                <w:tab w:val="left" w:pos="15480"/>
              </w:tabs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77D36">
              <w:rPr>
                <w:b/>
                <w:sz w:val="28"/>
                <w:szCs w:val="28"/>
                <w:lang w:val="en-US"/>
              </w:rPr>
              <w:t>Inregistr.cont</w:t>
            </w:r>
            <w:proofErr w:type="spellEnd"/>
            <w:r w:rsidRPr="00977D36">
              <w:rPr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977D36">
              <w:rPr>
                <w:b/>
                <w:sz w:val="28"/>
                <w:szCs w:val="28"/>
                <w:lang w:val="en-US"/>
              </w:rPr>
              <w:t>trezorarie</w:t>
            </w:r>
            <w:proofErr w:type="spellEnd"/>
          </w:p>
        </w:tc>
        <w:tc>
          <w:tcPr>
            <w:tcW w:w="992" w:type="dxa"/>
            <w:textDirection w:val="btLr"/>
          </w:tcPr>
          <w:p w:rsidR="00977D36" w:rsidRPr="00977D36" w:rsidRDefault="00977D36" w:rsidP="008963BB">
            <w:pPr>
              <w:tabs>
                <w:tab w:val="left" w:pos="15480"/>
              </w:tabs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77D36">
              <w:rPr>
                <w:b/>
                <w:sz w:val="28"/>
                <w:szCs w:val="28"/>
                <w:lang w:val="en-US"/>
              </w:rPr>
              <w:t>Sursa</w:t>
            </w:r>
            <w:proofErr w:type="spellEnd"/>
            <w:r w:rsidRPr="00977D36">
              <w:rPr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77D36">
              <w:rPr>
                <w:b/>
                <w:sz w:val="28"/>
                <w:szCs w:val="28"/>
                <w:lang w:val="en-US"/>
              </w:rPr>
              <w:t>finantare</w:t>
            </w:r>
            <w:proofErr w:type="spellEnd"/>
          </w:p>
        </w:tc>
        <w:tc>
          <w:tcPr>
            <w:tcW w:w="1305" w:type="dxa"/>
            <w:gridSpan w:val="2"/>
            <w:textDirection w:val="btLr"/>
          </w:tcPr>
          <w:p w:rsidR="00977D36" w:rsidRPr="00977D36" w:rsidRDefault="00977D36" w:rsidP="008963BB">
            <w:pPr>
              <w:tabs>
                <w:tab w:val="left" w:pos="15480"/>
              </w:tabs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77D36">
              <w:rPr>
                <w:b/>
                <w:sz w:val="28"/>
                <w:szCs w:val="28"/>
                <w:lang w:val="en-US"/>
              </w:rPr>
              <w:t>Marimea</w:t>
            </w:r>
            <w:proofErr w:type="spellEnd"/>
            <w:r w:rsidRPr="00977D36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162">
              <w:rPr>
                <w:b/>
                <w:sz w:val="28"/>
                <w:szCs w:val="28"/>
                <w:lang w:val="en-US"/>
              </w:rPr>
              <w:t>platilor</w:t>
            </w:r>
            <w:proofErr w:type="spellEnd"/>
            <w:r w:rsidR="006C516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5162">
              <w:rPr>
                <w:b/>
                <w:sz w:val="28"/>
                <w:szCs w:val="28"/>
                <w:lang w:val="en-US"/>
              </w:rPr>
              <w:t>efectuate</w:t>
            </w:r>
            <w:proofErr w:type="spellEnd"/>
            <w:r w:rsidR="006C516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="006C5162">
              <w:rPr>
                <w:b/>
                <w:sz w:val="28"/>
                <w:szCs w:val="28"/>
                <w:lang w:val="en-US"/>
              </w:rPr>
              <w:t>la situate</w:t>
            </w:r>
            <w:proofErr w:type="gramEnd"/>
            <w:r w:rsidR="006C5162">
              <w:rPr>
                <w:b/>
                <w:sz w:val="28"/>
                <w:szCs w:val="28"/>
                <w:lang w:val="en-US"/>
              </w:rPr>
              <w:t>. 3</w:t>
            </w:r>
            <w:r w:rsidR="00750EB2">
              <w:rPr>
                <w:b/>
                <w:sz w:val="28"/>
                <w:szCs w:val="28"/>
                <w:lang w:val="en-US"/>
              </w:rPr>
              <w:t>1</w:t>
            </w:r>
            <w:r w:rsidR="005041BE">
              <w:rPr>
                <w:b/>
                <w:sz w:val="28"/>
                <w:szCs w:val="28"/>
                <w:lang w:val="en-US"/>
              </w:rPr>
              <w:t>.0</w:t>
            </w:r>
            <w:r w:rsidR="00750EB2">
              <w:rPr>
                <w:b/>
                <w:sz w:val="28"/>
                <w:szCs w:val="28"/>
                <w:lang w:val="en-US"/>
              </w:rPr>
              <w:t>3</w:t>
            </w:r>
            <w:r w:rsidRPr="00977D36">
              <w:rPr>
                <w:b/>
                <w:sz w:val="28"/>
                <w:szCs w:val="28"/>
                <w:lang w:val="en-US"/>
              </w:rPr>
              <w:t>.202</w:t>
            </w:r>
            <w:r w:rsidR="0073492F">
              <w:rPr>
                <w:b/>
                <w:sz w:val="28"/>
                <w:szCs w:val="28"/>
                <w:lang w:val="en-US"/>
              </w:rPr>
              <w:t>3</w:t>
            </w:r>
          </w:p>
          <w:p w:rsidR="00977D36" w:rsidRPr="00977D36" w:rsidRDefault="00977D36" w:rsidP="008963BB">
            <w:pPr>
              <w:tabs>
                <w:tab w:val="left" w:pos="15480"/>
              </w:tabs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textDirection w:val="btLr"/>
          </w:tcPr>
          <w:p w:rsidR="00977D36" w:rsidRPr="00977D36" w:rsidRDefault="00977D36" w:rsidP="008963BB">
            <w:pPr>
              <w:tabs>
                <w:tab w:val="left" w:pos="15480"/>
              </w:tabs>
              <w:ind w:left="113" w:right="113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77D36">
              <w:rPr>
                <w:b/>
                <w:sz w:val="28"/>
                <w:szCs w:val="28"/>
                <w:lang w:val="en-US"/>
              </w:rPr>
              <w:t>Acord</w:t>
            </w:r>
            <w:proofErr w:type="spellEnd"/>
            <w:r w:rsidRPr="00977D36">
              <w:rPr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977D36">
              <w:rPr>
                <w:b/>
                <w:sz w:val="28"/>
                <w:szCs w:val="28"/>
                <w:lang w:val="en-US"/>
              </w:rPr>
              <w:t>Aditional</w:t>
            </w:r>
            <w:proofErr w:type="spellEnd"/>
            <w:r w:rsidRPr="00977D36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77D36">
              <w:rPr>
                <w:b/>
                <w:sz w:val="28"/>
                <w:szCs w:val="28"/>
                <w:lang w:val="en-US"/>
              </w:rPr>
              <w:t>procedura</w:t>
            </w:r>
            <w:proofErr w:type="spellEnd"/>
            <w:r w:rsidRPr="00977D36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7D36">
              <w:rPr>
                <w:b/>
                <w:sz w:val="28"/>
                <w:szCs w:val="28"/>
                <w:lang w:val="en-US"/>
              </w:rPr>
              <w:t>anulata</w:t>
            </w:r>
            <w:proofErr w:type="spellEnd"/>
          </w:p>
        </w:tc>
      </w:tr>
      <w:tr w:rsidR="00540989" w:rsidRPr="00323C01" w:rsidTr="002811D7">
        <w:trPr>
          <w:cantSplit/>
          <w:trHeight w:val="882"/>
        </w:trPr>
        <w:tc>
          <w:tcPr>
            <w:tcW w:w="283" w:type="dxa"/>
            <w:tcBorders>
              <w:top w:val="nil"/>
            </w:tcBorders>
          </w:tcPr>
          <w:p w:rsidR="00540989" w:rsidRPr="007C2122" w:rsidRDefault="00540989" w:rsidP="007B3E04">
            <w:pPr>
              <w:tabs>
                <w:tab w:val="left" w:pos="15480"/>
              </w:tabs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dxa"/>
          </w:tcPr>
          <w:p w:rsidR="00540989" w:rsidRPr="003E5A04" w:rsidRDefault="003E5A04" w:rsidP="008963BB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  <w:r w:rsidRPr="003E5A0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6" w:type="dxa"/>
          </w:tcPr>
          <w:p w:rsidR="00540989" w:rsidRDefault="00540989" w:rsidP="008963BB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ro-RO"/>
              </w:rPr>
            </w:pPr>
            <w:r w:rsidRPr="002811D7">
              <w:rPr>
                <w:sz w:val="20"/>
                <w:szCs w:val="20"/>
                <w:lang w:val="ro-RO"/>
              </w:rPr>
              <w:t>Produse petroliere pentru anul 202</w:t>
            </w:r>
            <w:r w:rsidR="0073492F">
              <w:rPr>
                <w:sz w:val="20"/>
                <w:szCs w:val="20"/>
                <w:lang w:val="ro-RO"/>
              </w:rPr>
              <w:t>3</w:t>
            </w:r>
          </w:p>
          <w:p w:rsidR="00750EB2" w:rsidRDefault="00750EB2" w:rsidP="00750EB2">
            <w:pPr>
              <w:rPr>
                <w:sz w:val="20"/>
                <w:szCs w:val="20"/>
                <w:lang w:val="en-US"/>
              </w:rPr>
            </w:pPr>
            <w:r w:rsidRPr="002811D7">
              <w:rPr>
                <w:bCs/>
                <w:sz w:val="20"/>
                <w:szCs w:val="20"/>
                <w:lang w:val="en-US" w:eastAsia="ro-RO"/>
              </w:rPr>
              <w:t xml:space="preserve">- data </w:t>
            </w:r>
            <w:proofErr w:type="spellStart"/>
            <w:r w:rsidRPr="002811D7">
              <w:rPr>
                <w:bCs/>
                <w:sz w:val="20"/>
                <w:szCs w:val="20"/>
                <w:lang w:val="en-US" w:eastAsia="ro-RO"/>
              </w:rPr>
              <w:t>desfasurarii</w:t>
            </w:r>
            <w:proofErr w:type="spellEnd"/>
            <w:r w:rsidRPr="002811D7">
              <w:rPr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811D7">
              <w:rPr>
                <w:bCs/>
                <w:sz w:val="20"/>
                <w:szCs w:val="20"/>
                <w:lang w:val="en-US" w:eastAsia="ro-RO"/>
              </w:rPr>
              <w:t>procedurii</w:t>
            </w:r>
            <w:proofErr w:type="spellEnd"/>
            <w:r w:rsidRPr="002811D7">
              <w:rPr>
                <w:sz w:val="20"/>
                <w:szCs w:val="20"/>
                <w:lang w:val="en-US"/>
              </w:rPr>
              <w:t xml:space="preserve"> </w:t>
            </w:r>
            <w:r w:rsidR="0073492F">
              <w:rPr>
                <w:sz w:val="20"/>
                <w:szCs w:val="20"/>
                <w:lang w:val="en-US"/>
              </w:rPr>
              <w:t xml:space="preserve">      2</w:t>
            </w:r>
            <w:r>
              <w:rPr>
                <w:sz w:val="20"/>
                <w:szCs w:val="20"/>
                <w:lang w:val="en-US"/>
              </w:rPr>
              <w:t>6.12.202</w:t>
            </w:r>
            <w:r w:rsidR="0073492F">
              <w:rPr>
                <w:sz w:val="20"/>
                <w:szCs w:val="20"/>
                <w:lang w:val="en-US"/>
              </w:rPr>
              <w:t>2</w:t>
            </w:r>
          </w:p>
          <w:p w:rsidR="00750EB2" w:rsidRPr="00750EB2" w:rsidRDefault="0073492F" w:rsidP="0073492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P/V nr.5</w:t>
            </w:r>
            <w:r w:rsidR="004D62E1">
              <w:rPr>
                <w:b/>
                <w:sz w:val="20"/>
                <w:szCs w:val="20"/>
                <w:lang w:val="en-US"/>
              </w:rPr>
              <w:t xml:space="preserve"> din 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="004D62E1">
              <w:rPr>
                <w:b/>
                <w:sz w:val="20"/>
                <w:szCs w:val="20"/>
                <w:lang w:val="en-US"/>
              </w:rPr>
              <w:t>6.12.202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</w:tcPr>
          <w:p w:rsidR="00540989" w:rsidRPr="002811D7" w:rsidRDefault="002811D7" w:rsidP="002811D7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811D7">
              <w:rPr>
                <w:sz w:val="20"/>
                <w:szCs w:val="20"/>
                <w:lang w:val="en-US"/>
              </w:rPr>
              <w:t>SRL”Vento</w:t>
            </w:r>
            <w:proofErr w:type="spellEnd"/>
            <w:r w:rsidRPr="002811D7">
              <w:rPr>
                <w:sz w:val="20"/>
                <w:szCs w:val="20"/>
                <w:lang w:val="en-US"/>
              </w:rPr>
              <w:t xml:space="preserve"> Retail”</w:t>
            </w:r>
          </w:p>
        </w:tc>
        <w:tc>
          <w:tcPr>
            <w:tcW w:w="709" w:type="dxa"/>
          </w:tcPr>
          <w:p w:rsidR="00540989" w:rsidRPr="002811D7" w:rsidRDefault="002811D7" w:rsidP="002811D7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  <w:r w:rsidRPr="002811D7">
              <w:rPr>
                <w:sz w:val="20"/>
                <w:szCs w:val="20"/>
                <w:lang w:val="en-US"/>
              </w:rPr>
              <w:t>COP</w:t>
            </w:r>
          </w:p>
        </w:tc>
        <w:tc>
          <w:tcPr>
            <w:tcW w:w="1813" w:type="dxa"/>
          </w:tcPr>
          <w:p w:rsidR="00540989" w:rsidRPr="00977D36" w:rsidRDefault="002811D7" w:rsidP="002811D7">
            <w:pPr>
              <w:tabs>
                <w:tab w:val="left" w:pos="154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811D7">
              <w:rPr>
                <w:sz w:val="20"/>
                <w:szCs w:val="20"/>
                <w:lang w:val="en-US"/>
              </w:rPr>
              <w:t>SRL”Vento</w:t>
            </w:r>
            <w:proofErr w:type="spellEnd"/>
            <w:r w:rsidRPr="002811D7">
              <w:rPr>
                <w:sz w:val="20"/>
                <w:szCs w:val="20"/>
                <w:lang w:val="en-US"/>
              </w:rPr>
              <w:t xml:space="preserve"> Retail”</w:t>
            </w:r>
          </w:p>
        </w:tc>
        <w:tc>
          <w:tcPr>
            <w:tcW w:w="1448" w:type="dxa"/>
            <w:gridSpan w:val="2"/>
          </w:tcPr>
          <w:p w:rsidR="00540989" w:rsidRPr="002811D7" w:rsidRDefault="0073492F" w:rsidP="0073492F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Nr.32</w:t>
            </w:r>
            <w:r w:rsidR="002811D7" w:rsidRPr="002811D7">
              <w:rPr>
                <w:sz w:val="20"/>
                <w:szCs w:val="20"/>
                <w:lang w:val="en-US"/>
              </w:rPr>
              <w:t>/2</w:t>
            </w:r>
            <w:r>
              <w:rPr>
                <w:sz w:val="20"/>
                <w:szCs w:val="20"/>
                <w:lang w:val="en-US"/>
              </w:rPr>
              <w:t>2 din 28</w:t>
            </w:r>
            <w:r w:rsidR="002811D7" w:rsidRPr="002811D7">
              <w:rPr>
                <w:sz w:val="20"/>
                <w:szCs w:val="20"/>
                <w:lang w:val="en-US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:rsidR="00540989" w:rsidRDefault="0073492F" w:rsidP="002811D7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347 733,00</w:t>
            </w:r>
          </w:p>
          <w:p w:rsidR="00336CA7" w:rsidRPr="002811D7" w:rsidRDefault="00336CA7" w:rsidP="002811D7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30.12.2023</w:t>
            </w:r>
          </w:p>
        </w:tc>
        <w:tc>
          <w:tcPr>
            <w:tcW w:w="1701" w:type="dxa"/>
          </w:tcPr>
          <w:p w:rsidR="00540989" w:rsidRPr="003D41A7" w:rsidRDefault="0007263D" w:rsidP="003D41A7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  <w:r w:rsidRPr="003D41A7">
              <w:rPr>
                <w:sz w:val="20"/>
                <w:szCs w:val="20"/>
                <w:lang w:val="en-US"/>
              </w:rPr>
              <w:t>202</w:t>
            </w:r>
            <w:r w:rsidR="0073492F" w:rsidRPr="003D41A7">
              <w:rPr>
                <w:sz w:val="20"/>
                <w:szCs w:val="20"/>
                <w:lang w:val="en-US"/>
              </w:rPr>
              <w:t>3</w:t>
            </w:r>
            <w:r w:rsidR="003D41A7" w:rsidRPr="003D41A7">
              <w:rPr>
                <w:sz w:val="20"/>
                <w:szCs w:val="20"/>
                <w:lang w:val="en-US"/>
              </w:rPr>
              <w:t>-0000000139</w:t>
            </w:r>
            <w:r w:rsidRPr="003D41A7">
              <w:rPr>
                <w:sz w:val="20"/>
                <w:szCs w:val="20"/>
                <w:lang w:val="en-US"/>
              </w:rPr>
              <w:t xml:space="preserve"> 1</w:t>
            </w:r>
            <w:r w:rsidR="003D41A7" w:rsidRPr="003D41A7">
              <w:rPr>
                <w:sz w:val="20"/>
                <w:szCs w:val="20"/>
                <w:lang w:val="en-US"/>
              </w:rPr>
              <w:t>7</w:t>
            </w:r>
            <w:r w:rsidRPr="003D41A7">
              <w:rPr>
                <w:sz w:val="20"/>
                <w:szCs w:val="20"/>
                <w:lang w:val="en-US"/>
              </w:rPr>
              <w:t>.01.202</w:t>
            </w:r>
            <w:r w:rsidR="003D41A7" w:rsidRPr="003D41A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540989" w:rsidRPr="002811D7" w:rsidRDefault="002811D7" w:rsidP="002811D7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D455F">
              <w:rPr>
                <w:sz w:val="20"/>
                <w:szCs w:val="20"/>
                <w:lang w:val="en-US"/>
              </w:rPr>
              <w:t>Bugetul</w:t>
            </w:r>
            <w:proofErr w:type="spellEnd"/>
            <w:r w:rsidRPr="00AD455F">
              <w:rPr>
                <w:sz w:val="20"/>
                <w:szCs w:val="20"/>
                <w:lang w:val="en-US"/>
              </w:rPr>
              <w:t xml:space="preserve"> de stat</w:t>
            </w:r>
          </w:p>
        </w:tc>
        <w:tc>
          <w:tcPr>
            <w:tcW w:w="1305" w:type="dxa"/>
            <w:gridSpan w:val="2"/>
          </w:tcPr>
          <w:p w:rsidR="00540989" w:rsidRPr="0007263D" w:rsidRDefault="00881B73" w:rsidP="00B500F0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67 840,11</w:t>
            </w:r>
          </w:p>
        </w:tc>
        <w:tc>
          <w:tcPr>
            <w:tcW w:w="1530" w:type="dxa"/>
          </w:tcPr>
          <w:p w:rsidR="00540989" w:rsidRPr="00977D36" w:rsidRDefault="00540989" w:rsidP="002811D7">
            <w:pPr>
              <w:tabs>
                <w:tab w:val="left" w:pos="15480"/>
              </w:tabs>
              <w:rPr>
                <w:b/>
                <w:sz w:val="28"/>
                <w:szCs w:val="28"/>
                <w:lang w:val="en-US"/>
              </w:rPr>
            </w:pPr>
          </w:p>
        </w:tc>
      </w:tr>
      <w:tr w:rsidR="009D588A" w:rsidRPr="003E5A04" w:rsidTr="002811D7">
        <w:trPr>
          <w:cantSplit/>
          <w:trHeight w:val="882"/>
        </w:trPr>
        <w:tc>
          <w:tcPr>
            <w:tcW w:w="283" w:type="dxa"/>
            <w:tcBorders>
              <w:top w:val="nil"/>
            </w:tcBorders>
          </w:tcPr>
          <w:p w:rsidR="009D588A" w:rsidRPr="007C2122" w:rsidRDefault="009D588A" w:rsidP="007B3E04">
            <w:pPr>
              <w:tabs>
                <w:tab w:val="left" w:pos="15480"/>
              </w:tabs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dxa"/>
          </w:tcPr>
          <w:p w:rsidR="009D588A" w:rsidRPr="003E5A04" w:rsidRDefault="003E5A04" w:rsidP="008963BB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  <w:r w:rsidRPr="003E5A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36" w:type="dxa"/>
          </w:tcPr>
          <w:p w:rsidR="009D588A" w:rsidRDefault="003E5A04" w:rsidP="008963BB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E5A04">
              <w:rPr>
                <w:sz w:val="20"/>
                <w:szCs w:val="20"/>
                <w:lang w:val="en-US"/>
              </w:rPr>
              <w:t>Intretinerea</w:t>
            </w:r>
            <w:proofErr w:type="spellEnd"/>
            <w:r w:rsidRPr="003E5A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A04">
              <w:rPr>
                <w:sz w:val="20"/>
                <w:szCs w:val="20"/>
                <w:lang w:val="en-US"/>
              </w:rPr>
              <w:t>drumurilor</w:t>
            </w:r>
            <w:proofErr w:type="spellEnd"/>
            <w:r w:rsidRPr="003E5A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A04">
              <w:rPr>
                <w:sz w:val="20"/>
                <w:szCs w:val="20"/>
                <w:lang w:val="en-US"/>
              </w:rPr>
              <w:t>publice</w:t>
            </w:r>
            <w:proofErr w:type="spellEnd"/>
            <w:r w:rsidRPr="003E5A04">
              <w:rPr>
                <w:sz w:val="20"/>
                <w:szCs w:val="20"/>
                <w:lang w:val="en-US"/>
              </w:rPr>
              <w:t xml:space="preserve"> locale </w:t>
            </w:r>
            <w:proofErr w:type="spellStart"/>
            <w:r w:rsidRPr="003E5A04">
              <w:rPr>
                <w:sz w:val="20"/>
                <w:szCs w:val="20"/>
                <w:lang w:val="en-US"/>
              </w:rPr>
              <w:t>raionale</w:t>
            </w:r>
            <w:proofErr w:type="spellEnd"/>
            <w:r w:rsidRPr="003E5A04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3E5A04">
              <w:rPr>
                <w:sz w:val="20"/>
                <w:szCs w:val="20"/>
                <w:lang w:val="en-US"/>
              </w:rPr>
              <w:t>perioada</w:t>
            </w:r>
            <w:proofErr w:type="spellEnd"/>
            <w:r w:rsidRPr="003E5A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A04">
              <w:rPr>
                <w:sz w:val="20"/>
                <w:szCs w:val="20"/>
                <w:lang w:val="en-US"/>
              </w:rPr>
              <w:t>rece</w:t>
            </w:r>
            <w:proofErr w:type="spellEnd"/>
            <w:r w:rsidRPr="003E5A04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E5A04">
              <w:rPr>
                <w:sz w:val="20"/>
                <w:szCs w:val="20"/>
                <w:lang w:val="en-US"/>
              </w:rPr>
              <w:t>deszăpezirea</w:t>
            </w:r>
            <w:proofErr w:type="spellEnd"/>
            <w:r w:rsidRPr="003E5A04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E5A04">
              <w:rPr>
                <w:sz w:val="20"/>
                <w:szCs w:val="20"/>
                <w:lang w:val="en-US"/>
              </w:rPr>
              <w:t>combaterea</w:t>
            </w:r>
            <w:proofErr w:type="spellEnd"/>
            <w:r w:rsidRPr="003E5A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A04">
              <w:rPr>
                <w:sz w:val="20"/>
                <w:szCs w:val="20"/>
                <w:lang w:val="en-US"/>
              </w:rPr>
              <w:t>poleiului</w:t>
            </w:r>
            <w:proofErr w:type="spellEnd"/>
            <w:r w:rsidRPr="003E5A04">
              <w:rPr>
                <w:sz w:val="20"/>
                <w:szCs w:val="20"/>
                <w:lang w:val="en-US"/>
              </w:rPr>
              <w:t>)  an. 202</w:t>
            </w:r>
            <w:r w:rsidR="0073492F">
              <w:rPr>
                <w:sz w:val="20"/>
                <w:szCs w:val="20"/>
                <w:lang w:val="en-US"/>
              </w:rPr>
              <w:t>3</w:t>
            </w:r>
          </w:p>
          <w:p w:rsidR="003E5A04" w:rsidRDefault="003E5A04" w:rsidP="003E5A04">
            <w:pPr>
              <w:rPr>
                <w:sz w:val="20"/>
                <w:szCs w:val="20"/>
                <w:lang w:val="en-US"/>
              </w:rPr>
            </w:pPr>
            <w:r w:rsidRPr="002811D7">
              <w:rPr>
                <w:bCs/>
                <w:sz w:val="20"/>
                <w:szCs w:val="20"/>
                <w:lang w:val="en-US" w:eastAsia="ro-RO"/>
              </w:rPr>
              <w:t xml:space="preserve">- data </w:t>
            </w:r>
            <w:proofErr w:type="spellStart"/>
            <w:r w:rsidRPr="002811D7">
              <w:rPr>
                <w:bCs/>
                <w:sz w:val="20"/>
                <w:szCs w:val="20"/>
                <w:lang w:val="en-US" w:eastAsia="ro-RO"/>
              </w:rPr>
              <w:t>desfasurarii</w:t>
            </w:r>
            <w:proofErr w:type="spellEnd"/>
            <w:r w:rsidRPr="002811D7">
              <w:rPr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811D7">
              <w:rPr>
                <w:bCs/>
                <w:sz w:val="20"/>
                <w:szCs w:val="20"/>
                <w:lang w:val="en-US" w:eastAsia="ro-RO"/>
              </w:rPr>
              <w:t>procedurii</w:t>
            </w:r>
            <w:proofErr w:type="spellEnd"/>
            <w:r w:rsidRPr="002811D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="0073492F">
              <w:rPr>
                <w:sz w:val="20"/>
                <w:szCs w:val="20"/>
                <w:lang w:val="en-US"/>
              </w:rPr>
              <w:t>30</w:t>
            </w:r>
            <w:r>
              <w:rPr>
                <w:sz w:val="20"/>
                <w:szCs w:val="20"/>
                <w:lang w:val="en-US"/>
              </w:rPr>
              <w:t>.12.202</w:t>
            </w:r>
            <w:r w:rsidR="0073492F">
              <w:rPr>
                <w:sz w:val="20"/>
                <w:szCs w:val="20"/>
                <w:lang w:val="en-US"/>
              </w:rPr>
              <w:t>2</w:t>
            </w:r>
          </w:p>
          <w:p w:rsidR="003E5A04" w:rsidRPr="003E5A04" w:rsidRDefault="0073492F" w:rsidP="0073492F">
            <w:pPr>
              <w:tabs>
                <w:tab w:val="left" w:pos="15480"/>
              </w:tabs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P/V nr.6 din 30</w:t>
            </w:r>
            <w:r w:rsidR="00C938D4">
              <w:rPr>
                <w:b/>
                <w:sz w:val="20"/>
                <w:szCs w:val="20"/>
                <w:lang w:val="en-US"/>
              </w:rPr>
              <w:t>.12.2022</w:t>
            </w:r>
          </w:p>
        </w:tc>
        <w:tc>
          <w:tcPr>
            <w:tcW w:w="1842" w:type="dxa"/>
          </w:tcPr>
          <w:p w:rsidR="009D588A" w:rsidRDefault="003E5A04" w:rsidP="0073492F">
            <w:pPr>
              <w:tabs>
                <w:tab w:val="left" w:pos="15480"/>
              </w:tabs>
              <w:rPr>
                <w:sz w:val="20"/>
                <w:szCs w:val="20"/>
                <w:lang w:val="ro-RO"/>
              </w:rPr>
            </w:pPr>
            <w:r w:rsidRPr="003E5A04">
              <w:rPr>
                <w:sz w:val="20"/>
                <w:szCs w:val="20"/>
                <w:lang w:val="ro-RO"/>
              </w:rPr>
              <w:t>II”Mariana</w:t>
            </w:r>
            <w:r w:rsidR="0073492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E5A04">
              <w:rPr>
                <w:sz w:val="20"/>
                <w:szCs w:val="20"/>
                <w:lang w:val="ro-RO"/>
              </w:rPr>
              <w:t>Druta</w:t>
            </w:r>
            <w:proofErr w:type="spellEnd"/>
            <w:r w:rsidRPr="003E5A04">
              <w:rPr>
                <w:sz w:val="20"/>
                <w:szCs w:val="20"/>
                <w:lang w:val="ro-RO"/>
              </w:rPr>
              <w:t>”</w:t>
            </w:r>
          </w:p>
          <w:p w:rsidR="0073492F" w:rsidRDefault="0073492F" w:rsidP="0073492F">
            <w:pPr>
              <w:tabs>
                <w:tab w:val="left" w:pos="15480"/>
              </w:tabs>
              <w:rPr>
                <w:sz w:val="20"/>
                <w:szCs w:val="20"/>
                <w:lang w:val="ro-RO"/>
              </w:rPr>
            </w:pPr>
          </w:p>
          <w:p w:rsidR="0073492F" w:rsidRPr="0073492F" w:rsidRDefault="0073492F" w:rsidP="0073492F">
            <w:pPr>
              <w:tabs>
                <w:tab w:val="left" w:pos="15480"/>
              </w:tabs>
              <w:rPr>
                <w:sz w:val="22"/>
                <w:lang w:val="ro-RO"/>
              </w:rPr>
            </w:pPr>
            <w:proofErr w:type="spellStart"/>
            <w:r w:rsidRPr="00C75E8B">
              <w:rPr>
                <w:sz w:val="22"/>
                <w:szCs w:val="22"/>
                <w:lang w:val="en-US"/>
              </w:rPr>
              <w:t>SA”Drumuri</w:t>
            </w:r>
            <w:proofErr w:type="spellEnd"/>
            <w:r w:rsidRPr="00C75E8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75E8B">
              <w:rPr>
                <w:sz w:val="22"/>
                <w:szCs w:val="22"/>
                <w:lang w:val="en-US"/>
              </w:rPr>
              <w:t>Soroca</w:t>
            </w:r>
            <w:proofErr w:type="spellEnd"/>
            <w:r w:rsidRPr="00C75E8B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709" w:type="dxa"/>
          </w:tcPr>
          <w:p w:rsidR="009D588A" w:rsidRPr="003E5A04" w:rsidRDefault="003E5A04" w:rsidP="002811D7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  <w:r w:rsidRPr="003E5A04">
              <w:rPr>
                <w:sz w:val="20"/>
                <w:szCs w:val="20"/>
                <w:lang w:val="en-US"/>
              </w:rPr>
              <w:t>COP</w:t>
            </w:r>
          </w:p>
        </w:tc>
        <w:tc>
          <w:tcPr>
            <w:tcW w:w="1813" w:type="dxa"/>
          </w:tcPr>
          <w:p w:rsidR="009D588A" w:rsidRPr="0051434B" w:rsidRDefault="003E5A04" w:rsidP="0051434B">
            <w:pPr>
              <w:tabs>
                <w:tab w:val="left" w:pos="15480"/>
              </w:tabs>
              <w:rPr>
                <w:sz w:val="20"/>
                <w:szCs w:val="20"/>
                <w:lang w:val="ro-RO"/>
              </w:rPr>
            </w:pPr>
            <w:r w:rsidRPr="003E5A04">
              <w:rPr>
                <w:sz w:val="20"/>
                <w:szCs w:val="20"/>
                <w:lang w:val="ro-RO"/>
              </w:rPr>
              <w:t>II”Mariana</w:t>
            </w:r>
            <w:r w:rsidR="0051434B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E5A04">
              <w:rPr>
                <w:sz w:val="20"/>
                <w:szCs w:val="20"/>
                <w:lang w:val="ro-RO"/>
              </w:rPr>
              <w:t>Druta</w:t>
            </w:r>
            <w:proofErr w:type="spellEnd"/>
            <w:r w:rsidRPr="003E5A04">
              <w:rPr>
                <w:sz w:val="20"/>
                <w:szCs w:val="20"/>
                <w:lang w:val="ro-RO"/>
              </w:rPr>
              <w:t>”</w:t>
            </w:r>
          </w:p>
        </w:tc>
        <w:tc>
          <w:tcPr>
            <w:tcW w:w="1448" w:type="dxa"/>
            <w:gridSpan w:val="2"/>
          </w:tcPr>
          <w:p w:rsidR="009D588A" w:rsidRPr="003E5A04" w:rsidRDefault="003E5A04" w:rsidP="0073492F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  <w:r w:rsidRPr="003E5A04">
              <w:rPr>
                <w:sz w:val="20"/>
                <w:szCs w:val="20"/>
                <w:lang w:val="en-US"/>
              </w:rPr>
              <w:t>Nr.</w:t>
            </w:r>
            <w:r w:rsidR="0073492F">
              <w:rPr>
                <w:sz w:val="20"/>
                <w:szCs w:val="20"/>
                <w:lang w:val="en-US"/>
              </w:rPr>
              <w:t>06/23 din 13</w:t>
            </w:r>
            <w:r w:rsidRPr="003E5A04">
              <w:rPr>
                <w:sz w:val="20"/>
                <w:szCs w:val="20"/>
                <w:lang w:val="en-US"/>
              </w:rPr>
              <w:t>.</w:t>
            </w:r>
            <w:r w:rsidR="0073492F">
              <w:rPr>
                <w:sz w:val="20"/>
                <w:szCs w:val="20"/>
                <w:lang w:val="en-US"/>
              </w:rPr>
              <w:t>01</w:t>
            </w:r>
            <w:r w:rsidRPr="003E5A04">
              <w:rPr>
                <w:sz w:val="20"/>
                <w:szCs w:val="20"/>
                <w:lang w:val="en-US"/>
              </w:rPr>
              <w:t>.202</w:t>
            </w:r>
            <w:r w:rsidR="0073492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:rsidR="009D588A" w:rsidRDefault="0073492F" w:rsidP="002811D7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457 027,60</w:t>
            </w:r>
          </w:p>
          <w:p w:rsidR="00336CA7" w:rsidRPr="003E5A04" w:rsidRDefault="00336CA7" w:rsidP="002811D7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30.12.2023</w:t>
            </w:r>
          </w:p>
        </w:tc>
        <w:tc>
          <w:tcPr>
            <w:tcW w:w="1701" w:type="dxa"/>
          </w:tcPr>
          <w:p w:rsidR="009D588A" w:rsidRPr="003D41A7" w:rsidRDefault="0007263D" w:rsidP="003D41A7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  <w:r w:rsidRPr="003D41A7">
              <w:rPr>
                <w:sz w:val="20"/>
                <w:szCs w:val="20"/>
                <w:lang w:val="en-US"/>
              </w:rPr>
              <w:t>202</w:t>
            </w:r>
            <w:r w:rsidR="0073492F" w:rsidRPr="003D41A7">
              <w:rPr>
                <w:sz w:val="20"/>
                <w:szCs w:val="20"/>
                <w:lang w:val="en-US"/>
              </w:rPr>
              <w:t>3</w:t>
            </w:r>
            <w:r w:rsidRPr="003D41A7">
              <w:rPr>
                <w:sz w:val="20"/>
                <w:szCs w:val="20"/>
                <w:lang w:val="en-US"/>
              </w:rPr>
              <w:t>-0000000</w:t>
            </w:r>
            <w:r w:rsidR="003D41A7" w:rsidRPr="003D41A7">
              <w:rPr>
                <w:sz w:val="20"/>
                <w:szCs w:val="20"/>
                <w:lang w:val="en-US"/>
              </w:rPr>
              <w:t>273 28</w:t>
            </w:r>
            <w:r w:rsidRPr="003D41A7">
              <w:rPr>
                <w:sz w:val="20"/>
                <w:szCs w:val="20"/>
                <w:lang w:val="en-US"/>
              </w:rPr>
              <w:t>.01.202</w:t>
            </w:r>
            <w:r w:rsidR="003D41A7" w:rsidRPr="003D41A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9D588A" w:rsidRPr="00AD455F" w:rsidRDefault="0007263D" w:rsidP="002811D7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D455F">
              <w:rPr>
                <w:sz w:val="20"/>
                <w:szCs w:val="20"/>
                <w:lang w:val="en-US"/>
              </w:rPr>
              <w:t>Bugetul</w:t>
            </w:r>
            <w:proofErr w:type="spellEnd"/>
            <w:r w:rsidRPr="00AD455F">
              <w:rPr>
                <w:sz w:val="20"/>
                <w:szCs w:val="20"/>
                <w:lang w:val="en-US"/>
              </w:rPr>
              <w:t xml:space="preserve"> de stat</w:t>
            </w:r>
          </w:p>
        </w:tc>
        <w:tc>
          <w:tcPr>
            <w:tcW w:w="1305" w:type="dxa"/>
            <w:gridSpan w:val="2"/>
          </w:tcPr>
          <w:p w:rsidR="009D588A" w:rsidRPr="00773DA4" w:rsidRDefault="00881B73" w:rsidP="002811D7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262 551,60</w:t>
            </w:r>
          </w:p>
        </w:tc>
        <w:tc>
          <w:tcPr>
            <w:tcW w:w="1530" w:type="dxa"/>
          </w:tcPr>
          <w:p w:rsidR="009D588A" w:rsidRPr="00977D36" w:rsidRDefault="009D588A" w:rsidP="002811D7">
            <w:pPr>
              <w:tabs>
                <w:tab w:val="left" w:pos="15480"/>
              </w:tabs>
              <w:rPr>
                <w:b/>
                <w:sz w:val="28"/>
                <w:szCs w:val="28"/>
                <w:lang w:val="en-US"/>
              </w:rPr>
            </w:pPr>
          </w:p>
        </w:tc>
      </w:tr>
      <w:tr w:rsidR="009517E8" w:rsidRPr="00AD455F" w:rsidTr="005837F2">
        <w:trPr>
          <w:trHeight w:val="1397"/>
        </w:trPr>
        <w:tc>
          <w:tcPr>
            <w:tcW w:w="283" w:type="dxa"/>
            <w:tcBorders>
              <w:top w:val="nil"/>
              <w:bottom w:val="nil"/>
            </w:tcBorders>
          </w:tcPr>
          <w:p w:rsidR="009517E8" w:rsidRPr="00AD455F" w:rsidRDefault="009517E8" w:rsidP="008963BB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C33F1" w:rsidRDefault="000C33F1" w:rsidP="008963BB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9517E8" w:rsidRPr="00AD455F" w:rsidRDefault="003E5A04" w:rsidP="008963BB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36" w:type="dxa"/>
          </w:tcPr>
          <w:p w:rsidR="000C33F1" w:rsidRPr="002811D7" w:rsidRDefault="000C33F1" w:rsidP="00E5582F">
            <w:pPr>
              <w:jc w:val="center"/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</w:pPr>
          </w:p>
          <w:p w:rsidR="0073492F" w:rsidRDefault="00E5582F" w:rsidP="00E5582F">
            <w:pPr>
              <w:jc w:val="center"/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Întreţinerea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rutină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drumurilor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intreţinerea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periodică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reparaţii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curente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şi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capitale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drumuri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asfaltate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,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drumuri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pietruite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pentru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drumurile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publice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locale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raionale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anul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202</w:t>
            </w:r>
            <w:r w:rsidR="0073492F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raionul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Soldanesti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Inclusiv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  <w:p w:rsidR="00D5697F" w:rsidRDefault="00D5697F" w:rsidP="00E5582F">
            <w:pPr>
              <w:jc w:val="center"/>
              <w:rPr>
                <w:b/>
                <w:color w:val="333333"/>
                <w:spacing w:val="-6"/>
                <w:sz w:val="20"/>
                <w:szCs w:val="20"/>
                <w:u w:val="single"/>
                <w:shd w:val="clear" w:color="auto" w:fill="FFFFFF"/>
                <w:lang w:val="en-US"/>
              </w:rPr>
            </w:pPr>
          </w:p>
          <w:p w:rsidR="0073492F" w:rsidRDefault="00E5582F" w:rsidP="00E5582F">
            <w:pPr>
              <w:jc w:val="center"/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811D7">
              <w:rPr>
                <w:b/>
                <w:color w:val="333333"/>
                <w:spacing w:val="-6"/>
                <w:sz w:val="20"/>
                <w:szCs w:val="20"/>
                <w:u w:val="single"/>
                <w:shd w:val="clear" w:color="auto" w:fill="FFFFFF"/>
                <w:lang w:val="en-US"/>
              </w:rPr>
              <w:t>Lotul</w:t>
            </w:r>
            <w:proofErr w:type="spellEnd"/>
            <w:r w:rsidRPr="002811D7">
              <w:rPr>
                <w:b/>
                <w:color w:val="333333"/>
                <w:spacing w:val="-6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1</w:t>
            </w:r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Întreţinerea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rutină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drumurilor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;</w:t>
            </w:r>
          </w:p>
          <w:p w:rsidR="00D5697F" w:rsidRDefault="00D5697F" w:rsidP="009D4B87">
            <w:pPr>
              <w:rPr>
                <w:b/>
                <w:color w:val="333333"/>
                <w:spacing w:val="-6"/>
                <w:sz w:val="20"/>
                <w:szCs w:val="20"/>
                <w:u w:val="single"/>
                <w:shd w:val="clear" w:color="auto" w:fill="FFFFFF"/>
                <w:lang w:val="en-US"/>
              </w:rPr>
            </w:pPr>
          </w:p>
          <w:p w:rsidR="00D5697F" w:rsidRDefault="00D5697F" w:rsidP="009D4B87">
            <w:pPr>
              <w:rPr>
                <w:b/>
                <w:color w:val="333333"/>
                <w:spacing w:val="-6"/>
                <w:sz w:val="20"/>
                <w:szCs w:val="20"/>
                <w:u w:val="single"/>
                <w:shd w:val="clear" w:color="auto" w:fill="FFFFFF"/>
                <w:lang w:val="en-US"/>
              </w:rPr>
            </w:pPr>
          </w:p>
          <w:p w:rsidR="00D5697F" w:rsidRDefault="00D5697F" w:rsidP="009D4B87">
            <w:pPr>
              <w:rPr>
                <w:b/>
                <w:color w:val="333333"/>
                <w:spacing w:val="-6"/>
                <w:sz w:val="20"/>
                <w:szCs w:val="20"/>
                <w:u w:val="single"/>
                <w:shd w:val="clear" w:color="auto" w:fill="FFFFFF"/>
                <w:lang w:val="en-US"/>
              </w:rPr>
            </w:pPr>
          </w:p>
          <w:p w:rsidR="00D5697F" w:rsidRDefault="00D5697F" w:rsidP="009D4B87">
            <w:pPr>
              <w:rPr>
                <w:b/>
                <w:color w:val="333333"/>
                <w:spacing w:val="-6"/>
                <w:sz w:val="20"/>
                <w:szCs w:val="20"/>
                <w:u w:val="single"/>
                <w:shd w:val="clear" w:color="auto" w:fill="FFFFFF"/>
                <w:lang w:val="en-US"/>
              </w:rPr>
            </w:pPr>
          </w:p>
          <w:p w:rsidR="00D5697F" w:rsidRDefault="00D5697F" w:rsidP="009D4B87">
            <w:pPr>
              <w:rPr>
                <w:b/>
                <w:color w:val="333333"/>
                <w:spacing w:val="-6"/>
                <w:sz w:val="20"/>
                <w:szCs w:val="20"/>
                <w:u w:val="single"/>
                <w:shd w:val="clear" w:color="auto" w:fill="FFFFFF"/>
                <w:lang w:val="en-US"/>
              </w:rPr>
            </w:pPr>
          </w:p>
          <w:p w:rsidR="00D5697F" w:rsidRDefault="00D5697F" w:rsidP="009D4B87">
            <w:pPr>
              <w:rPr>
                <w:b/>
                <w:color w:val="333333"/>
                <w:spacing w:val="-6"/>
                <w:sz w:val="20"/>
                <w:szCs w:val="20"/>
                <w:u w:val="single"/>
                <w:shd w:val="clear" w:color="auto" w:fill="FFFFFF"/>
                <w:lang w:val="en-US"/>
              </w:rPr>
            </w:pPr>
          </w:p>
          <w:p w:rsidR="00D5697F" w:rsidRDefault="00D5697F" w:rsidP="009D4B87">
            <w:pPr>
              <w:rPr>
                <w:b/>
                <w:color w:val="333333"/>
                <w:spacing w:val="-6"/>
                <w:sz w:val="20"/>
                <w:szCs w:val="20"/>
                <w:u w:val="single"/>
                <w:shd w:val="clear" w:color="auto" w:fill="FFFFFF"/>
                <w:lang w:val="en-US"/>
              </w:rPr>
            </w:pPr>
          </w:p>
          <w:p w:rsidR="00D5697F" w:rsidRDefault="00D5697F" w:rsidP="009D4B87">
            <w:pPr>
              <w:rPr>
                <w:b/>
                <w:color w:val="333333"/>
                <w:spacing w:val="-6"/>
                <w:sz w:val="20"/>
                <w:szCs w:val="20"/>
                <w:u w:val="single"/>
                <w:shd w:val="clear" w:color="auto" w:fill="FFFFFF"/>
                <w:lang w:val="en-US"/>
              </w:rPr>
            </w:pPr>
          </w:p>
          <w:p w:rsidR="009D4B87" w:rsidRDefault="00E5582F" w:rsidP="009D4B87">
            <w:pPr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811D7">
              <w:rPr>
                <w:b/>
                <w:color w:val="333333"/>
                <w:spacing w:val="-6"/>
                <w:sz w:val="20"/>
                <w:szCs w:val="20"/>
                <w:u w:val="single"/>
                <w:shd w:val="clear" w:color="auto" w:fill="FFFFFF"/>
                <w:lang w:val="en-US"/>
              </w:rPr>
              <w:t>Lotul</w:t>
            </w:r>
            <w:proofErr w:type="spellEnd"/>
            <w:r w:rsidRPr="002811D7">
              <w:rPr>
                <w:b/>
                <w:color w:val="333333"/>
                <w:spacing w:val="-6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2</w:t>
            </w:r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Întreţinerea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periodică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reparaţii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curente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şi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capitale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drumuri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asfaltate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;</w:t>
            </w:r>
          </w:p>
          <w:p w:rsidR="009D4B87" w:rsidRDefault="009D4B87" w:rsidP="009D4B87">
            <w:pPr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</w:pPr>
          </w:p>
          <w:p w:rsidR="00D5697F" w:rsidRDefault="00D5697F" w:rsidP="009D4B87">
            <w:pPr>
              <w:rPr>
                <w:b/>
                <w:color w:val="333333"/>
                <w:spacing w:val="-6"/>
                <w:sz w:val="20"/>
                <w:szCs w:val="20"/>
                <w:u w:val="single"/>
                <w:shd w:val="clear" w:color="auto" w:fill="FFFFFF"/>
                <w:lang w:val="en-US"/>
              </w:rPr>
            </w:pPr>
          </w:p>
          <w:p w:rsidR="00D5697F" w:rsidRDefault="00D5697F" w:rsidP="009D4B87">
            <w:pPr>
              <w:rPr>
                <w:b/>
                <w:color w:val="333333"/>
                <w:spacing w:val="-6"/>
                <w:sz w:val="20"/>
                <w:szCs w:val="20"/>
                <w:u w:val="single"/>
                <w:shd w:val="clear" w:color="auto" w:fill="FFFFFF"/>
                <w:lang w:val="en-US"/>
              </w:rPr>
            </w:pPr>
          </w:p>
          <w:p w:rsidR="00D5697F" w:rsidRDefault="00D5697F" w:rsidP="009D4B87">
            <w:pPr>
              <w:rPr>
                <w:b/>
                <w:color w:val="333333"/>
                <w:spacing w:val="-6"/>
                <w:sz w:val="20"/>
                <w:szCs w:val="20"/>
                <w:u w:val="single"/>
                <w:shd w:val="clear" w:color="auto" w:fill="FFFFFF"/>
                <w:lang w:val="en-US"/>
              </w:rPr>
            </w:pPr>
          </w:p>
          <w:p w:rsidR="00D5697F" w:rsidRDefault="00D5697F" w:rsidP="009D4B87">
            <w:pPr>
              <w:rPr>
                <w:b/>
                <w:color w:val="333333"/>
                <w:spacing w:val="-6"/>
                <w:sz w:val="20"/>
                <w:szCs w:val="20"/>
                <w:u w:val="single"/>
                <w:shd w:val="clear" w:color="auto" w:fill="FFFFFF"/>
                <w:lang w:val="en-US"/>
              </w:rPr>
            </w:pPr>
          </w:p>
          <w:p w:rsidR="00D5697F" w:rsidRDefault="00D5697F" w:rsidP="009D4B87">
            <w:pPr>
              <w:rPr>
                <w:b/>
                <w:color w:val="333333"/>
                <w:spacing w:val="-6"/>
                <w:sz w:val="20"/>
                <w:szCs w:val="20"/>
                <w:u w:val="single"/>
                <w:shd w:val="clear" w:color="auto" w:fill="FFFFFF"/>
                <w:lang w:val="en-US"/>
              </w:rPr>
            </w:pPr>
          </w:p>
          <w:p w:rsidR="00D5697F" w:rsidRDefault="00D5697F" w:rsidP="009D4B87">
            <w:pPr>
              <w:rPr>
                <w:b/>
                <w:color w:val="333333"/>
                <w:spacing w:val="-6"/>
                <w:sz w:val="20"/>
                <w:szCs w:val="20"/>
                <w:u w:val="single"/>
                <w:shd w:val="clear" w:color="auto" w:fill="FFFFFF"/>
                <w:lang w:val="en-US"/>
              </w:rPr>
            </w:pPr>
          </w:p>
          <w:p w:rsidR="00D5697F" w:rsidRDefault="00D5697F" w:rsidP="009D4B87">
            <w:pPr>
              <w:rPr>
                <w:b/>
                <w:color w:val="333333"/>
                <w:spacing w:val="-6"/>
                <w:sz w:val="20"/>
                <w:szCs w:val="20"/>
                <w:u w:val="single"/>
                <w:shd w:val="clear" w:color="auto" w:fill="FFFFFF"/>
                <w:lang w:val="en-US"/>
              </w:rPr>
            </w:pPr>
          </w:p>
          <w:p w:rsidR="00D5697F" w:rsidRDefault="00D5697F" w:rsidP="009D4B87">
            <w:pPr>
              <w:rPr>
                <w:b/>
                <w:color w:val="333333"/>
                <w:spacing w:val="-6"/>
                <w:sz w:val="20"/>
                <w:szCs w:val="20"/>
                <w:u w:val="single"/>
                <w:shd w:val="clear" w:color="auto" w:fill="FFFFFF"/>
                <w:lang w:val="en-US"/>
              </w:rPr>
            </w:pPr>
          </w:p>
          <w:p w:rsidR="00D5697F" w:rsidRDefault="00D5697F" w:rsidP="009D4B87">
            <w:pPr>
              <w:rPr>
                <w:b/>
                <w:color w:val="333333"/>
                <w:spacing w:val="-6"/>
                <w:sz w:val="20"/>
                <w:szCs w:val="20"/>
                <w:u w:val="single"/>
                <w:shd w:val="clear" w:color="auto" w:fill="FFFFFF"/>
                <w:lang w:val="en-US"/>
              </w:rPr>
            </w:pPr>
          </w:p>
          <w:p w:rsidR="00D5697F" w:rsidRDefault="00D5697F" w:rsidP="009D4B87">
            <w:pPr>
              <w:rPr>
                <w:b/>
                <w:color w:val="333333"/>
                <w:spacing w:val="-6"/>
                <w:sz w:val="20"/>
                <w:szCs w:val="20"/>
                <w:u w:val="single"/>
                <w:shd w:val="clear" w:color="auto" w:fill="FFFFFF"/>
                <w:lang w:val="en-US"/>
              </w:rPr>
            </w:pPr>
          </w:p>
          <w:p w:rsidR="00D5697F" w:rsidRDefault="00D5697F" w:rsidP="009D4B87">
            <w:pPr>
              <w:rPr>
                <w:b/>
                <w:color w:val="333333"/>
                <w:spacing w:val="-6"/>
                <w:sz w:val="20"/>
                <w:szCs w:val="20"/>
                <w:u w:val="single"/>
                <w:shd w:val="clear" w:color="auto" w:fill="FFFFFF"/>
                <w:lang w:val="en-US"/>
              </w:rPr>
            </w:pPr>
          </w:p>
          <w:p w:rsidR="00D5697F" w:rsidRDefault="00D5697F" w:rsidP="009D4B87">
            <w:pPr>
              <w:rPr>
                <w:b/>
                <w:color w:val="333333"/>
                <w:spacing w:val="-6"/>
                <w:sz w:val="20"/>
                <w:szCs w:val="20"/>
                <w:u w:val="single"/>
                <w:shd w:val="clear" w:color="auto" w:fill="FFFFFF"/>
                <w:lang w:val="en-US"/>
              </w:rPr>
            </w:pPr>
          </w:p>
          <w:p w:rsidR="00D5697F" w:rsidRDefault="00D5697F" w:rsidP="009D4B87">
            <w:pPr>
              <w:rPr>
                <w:b/>
                <w:color w:val="333333"/>
                <w:spacing w:val="-6"/>
                <w:sz w:val="20"/>
                <w:szCs w:val="20"/>
                <w:u w:val="single"/>
                <w:shd w:val="clear" w:color="auto" w:fill="FFFFFF"/>
                <w:lang w:val="en-US"/>
              </w:rPr>
            </w:pPr>
          </w:p>
          <w:p w:rsidR="009517E8" w:rsidRPr="009D4B87" w:rsidRDefault="00E5582F" w:rsidP="009D4B87">
            <w:pPr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811D7">
              <w:rPr>
                <w:b/>
                <w:color w:val="333333"/>
                <w:spacing w:val="-6"/>
                <w:sz w:val="20"/>
                <w:szCs w:val="20"/>
                <w:u w:val="single"/>
                <w:shd w:val="clear" w:color="auto" w:fill="FFFFFF"/>
                <w:lang w:val="en-US"/>
              </w:rPr>
              <w:t>Lotul</w:t>
            </w:r>
            <w:proofErr w:type="spellEnd"/>
            <w:r w:rsidRPr="002811D7">
              <w:rPr>
                <w:b/>
                <w:color w:val="333333"/>
                <w:spacing w:val="-6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3</w:t>
            </w:r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Întreţinerea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periodică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reparaţii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curente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şi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capitale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–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drumuri</w:t>
            </w:r>
            <w:proofErr w:type="spellEnd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811D7">
              <w:rPr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pietruite</w:t>
            </w:r>
            <w:proofErr w:type="spellEnd"/>
            <w:r w:rsidRPr="002811D7">
              <w:rPr>
                <w:sz w:val="20"/>
                <w:szCs w:val="20"/>
                <w:lang w:val="en-US"/>
              </w:rPr>
              <w:t>”</w:t>
            </w:r>
          </w:p>
          <w:p w:rsidR="009517E8" w:rsidRPr="002811D7" w:rsidRDefault="009517E8" w:rsidP="00E5582F">
            <w:pPr>
              <w:rPr>
                <w:sz w:val="20"/>
                <w:szCs w:val="20"/>
                <w:lang w:val="en-US"/>
              </w:rPr>
            </w:pPr>
          </w:p>
          <w:p w:rsidR="00B03C81" w:rsidRPr="002811D7" w:rsidRDefault="00235155" w:rsidP="00235155">
            <w:pPr>
              <w:rPr>
                <w:sz w:val="20"/>
                <w:szCs w:val="20"/>
                <w:lang w:val="en-US"/>
              </w:rPr>
            </w:pPr>
            <w:r w:rsidRPr="002811D7">
              <w:rPr>
                <w:bCs/>
                <w:sz w:val="20"/>
                <w:szCs w:val="20"/>
                <w:lang w:val="en-US" w:eastAsia="ro-RO"/>
              </w:rPr>
              <w:t xml:space="preserve">- data </w:t>
            </w:r>
            <w:proofErr w:type="spellStart"/>
            <w:r w:rsidRPr="002811D7">
              <w:rPr>
                <w:bCs/>
                <w:sz w:val="20"/>
                <w:szCs w:val="20"/>
                <w:lang w:val="en-US" w:eastAsia="ro-RO"/>
              </w:rPr>
              <w:t>desfasurarii</w:t>
            </w:r>
            <w:proofErr w:type="spellEnd"/>
            <w:r w:rsidRPr="002811D7">
              <w:rPr>
                <w:bCs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2811D7">
              <w:rPr>
                <w:bCs/>
                <w:sz w:val="20"/>
                <w:szCs w:val="20"/>
                <w:lang w:val="en-US" w:eastAsia="ro-RO"/>
              </w:rPr>
              <w:t>procedurii</w:t>
            </w:r>
            <w:proofErr w:type="spellEnd"/>
            <w:r w:rsidRPr="002811D7">
              <w:rPr>
                <w:sz w:val="20"/>
                <w:szCs w:val="20"/>
                <w:lang w:val="en-US"/>
              </w:rPr>
              <w:t xml:space="preserve"> </w:t>
            </w:r>
            <w:r w:rsidR="00C75E8B">
              <w:rPr>
                <w:sz w:val="20"/>
                <w:szCs w:val="20"/>
                <w:lang w:val="en-US"/>
              </w:rPr>
              <w:t>18</w:t>
            </w:r>
            <w:r w:rsidR="00B03C81" w:rsidRPr="002811D7">
              <w:rPr>
                <w:sz w:val="20"/>
                <w:szCs w:val="20"/>
                <w:lang w:val="en-US"/>
              </w:rPr>
              <w:t>.0</w:t>
            </w:r>
            <w:r w:rsidR="000C33F1" w:rsidRPr="002811D7">
              <w:rPr>
                <w:sz w:val="20"/>
                <w:szCs w:val="20"/>
                <w:lang w:val="en-US"/>
              </w:rPr>
              <w:t>2.202</w:t>
            </w:r>
            <w:r w:rsidR="00C75E8B">
              <w:rPr>
                <w:sz w:val="20"/>
                <w:szCs w:val="20"/>
                <w:lang w:val="en-US"/>
              </w:rPr>
              <w:t>3</w:t>
            </w:r>
          </w:p>
          <w:p w:rsidR="00B03C81" w:rsidRPr="002811D7" w:rsidRDefault="00B03C81" w:rsidP="00C75E8B">
            <w:pPr>
              <w:rPr>
                <w:b/>
                <w:sz w:val="20"/>
                <w:szCs w:val="20"/>
                <w:lang w:val="en-US"/>
              </w:rPr>
            </w:pPr>
            <w:r w:rsidRPr="002811D7">
              <w:rPr>
                <w:b/>
                <w:sz w:val="20"/>
                <w:szCs w:val="20"/>
                <w:lang w:val="en-US"/>
              </w:rPr>
              <w:t>P/V nr.</w:t>
            </w:r>
            <w:r w:rsidR="000C33F1" w:rsidRPr="002811D7">
              <w:rPr>
                <w:b/>
                <w:sz w:val="20"/>
                <w:szCs w:val="20"/>
                <w:lang w:val="en-US"/>
              </w:rPr>
              <w:t>1</w:t>
            </w:r>
            <w:r w:rsidR="00C75E8B">
              <w:rPr>
                <w:b/>
                <w:sz w:val="20"/>
                <w:szCs w:val="20"/>
                <w:lang w:val="en-US"/>
              </w:rPr>
              <w:t>din 18</w:t>
            </w:r>
            <w:r w:rsidR="00E50C31">
              <w:rPr>
                <w:b/>
                <w:sz w:val="20"/>
                <w:szCs w:val="20"/>
                <w:lang w:val="en-US"/>
              </w:rPr>
              <w:t>.02.202</w:t>
            </w:r>
            <w:r w:rsidR="00C75E8B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</w:tcPr>
          <w:p w:rsidR="000C33F1" w:rsidRDefault="00E5582F" w:rsidP="00235155">
            <w:pPr>
              <w:tabs>
                <w:tab w:val="left" w:pos="-5954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AD455F">
              <w:rPr>
                <w:b/>
                <w:sz w:val="20"/>
                <w:szCs w:val="20"/>
                <w:lang w:val="en-US"/>
              </w:rPr>
              <w:lastRenderedPageBreak/>
              <w:t xml:space="preserve">    </w:t>
            </w:r>
          </w:p>
          <w:p w:rsidR="00D5697F" w:rsidRDefault="00E5582F" w:rsidP="00235155">
            <w:pPr>
              <w:tabs>
                <w:tab w:val="left" w:pos="-5954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0C33F1">
              <w:rPr>
                <w:b/>
                <w:sz w:val="20"/>
                <w:szCs w:val="20"/>
                <w:lang w:val="en-US"/>
              </w:rPr>
              <w:t xml:space="preserve">  </w:t>
            </w:r>
          </w:p>
          <w:p w:rsidR="00D5697F" w:rsidRDefault="00D5697F" w:rsidP="00235155">
            <w:pPr>
              <w:tabs>
                <w:tab w:val="left" w:pos="-5954"/>
              </w:tabs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D5697F" w:rsidRDefault="00D5697F" w:rsidP="00235155">
            <w:pPr>
              <w:tabs>
                <w:tab w:val="left" w:pos="-5954"/>
              </w:tabs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D5697F" w:rsidRDefault="00D5697F" w:rsidP="00235155">
            <w:pPr>
              <w:tabs>
                <w:tab w:val="left" w:pos="-5954"/>
              </w:tabs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D5697F" w:rsidRDefault="00D5697F" w:rsidP="00235155">
            <w:pPr>
              <w:tabs>
                <w:tab w:val="left" w:pos="-5954"/>
              </w:tabs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D5697F" w:rsidRDefault="00D5697F" w:rsidP="00235155">
            <w:pPr>
              <w:tabs>
                <w:tab w:val="left" w:pos="-5954"/>
              </w:tabs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D5697F" w:rsidRDefault="00D5697F" w:rsidP="00235155">
            <w:pPr>
              <w:tabs>
                <w:tab w:val="left" w:pos="-5954"/>
              </w:tabs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D5697F" w:rsidRDefault="00D5697F" w:rsidP="00235155">
            <w:pPr>
              <w:tabs>
                <w:tab w:val="left" w:pos="-5954"/>
              </w:tabs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235155" w:rsidRPr="000C33F1" w:rsidRDefault="00E5582F" w:rsidP="00235155">
            <w:pPr>
              <w:tabs>
                <w:tab w:val="left" w:pos="-5954"/>
              </w:tabs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C33F1">
              <w:rPr>
                <w:b/>
                <w:sz w:val="20"/>
                <w:szCs w:val="20"/>
                <w:lang w:val="en-US"/>
              </w:rPr>
              <w:t>Lotul</w:t>
            </w:r>
            <w:proofErr w:type="spellEnd"/>
            <w:r w:rsidRPr="000C33F1">
              <w:rPr>
                <w:b/>
                <w:sz w:val="20"/>
                <w:szCs w:val="20"/>
                <w:lang w:val="en-US"/>
              </w:rPr>
              <w:t xml:space="preserve"> 1</w:t>
            </w:r>
          </w:p>
          <w:p w:rsidR="00C75E8B" w:rsidRDefault="00235155" w:rsidP="00235155">
            <w:pPr>
              <w:tabs>
                <w:tab w:val="left" w:pos="-5954"/>
              </w:tabs>
              <w:jc w:val="both"/>
              <w:rPr>
                <w:sz w:val="20"/>
                <w:szCs w:val="20"/>
                <w:lang w:val="en-US"/>
              </w:rPr>
            </w:pPr>
            <w:r w:rsidRPr="000C33F1">
              <w:rPr>
                <w:sz w:val="20"/>
                <w:szCs w:val="20"/>
                <w:lang w:val="en-US"/>
              </w:rPr>
              <w:t>1.</w:t>
            </w:r>
            <w:r w:rsidR="00C75E8B" w:rsidRPr="000C33F1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C75E8B" w:rsidRPr="000C33F1">
              <w:rPr>
                <w:bCs/>
                <w:sz w:val="20"/>
                <w:szCs w:val="20"/>
                <w:shd w:val="clear" w:color="auto" w:fill="FFFFFF"/>
                <w:lang w:val="en-US"/>
              </w:rPr>
              <w:t>ÎI”Mariana</w:t>
            </w:r>
            <w:proofErr w:type="spellEnd"/>
            <w:r w:rsidR="00C75E8B" w:rsidRPr="000C33F1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C75E8B" w:rsidRPr="000C33F1">
              <w:rPr>
                <w:bCs/>
                <w:sz w:val="20"/>
                <w:szCs w:val="20"/>
                <w:shd w:val="clear" w:color="auto" w:fill="FFFFFF"/>
                <w:lang w:val="en-US"/>
              </w:rPr>
              <w:t>Druta</w:t>
            </w:r>
            <w:proofErr w:type="spellEnd"/>
          </w:p>
          <w:p w:rsidR="000C33F1" w:rsidRDefault="00083981" w:rsidP="00C75E8B">
            <w:pPr>
              <w:tabs>
                <w:tab w:val="left" w:pos="-5954"/>
              </w:tabs>
              <w:contextualSpacing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0C33F1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2</w:t>
            </w:r>
            <w:r w:rsidR="00C75E8B" w:rsidRPr="000C33F1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C75E8B" w:rsidRPr="000C33F1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C75E8B" w:rsidRPr="00462832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SA” </w:t>
            </w:r>
            <w:proofErr w:type="spellStart"/>
            <w:r w:rsidR="00C75E8B" w:rsidRPr="00462832">
              <w:rPr>
                <w:bCs/>
                <w:sz w:val="20"/>
                <w:szCs w:val="20"/>
                <w:shd w:val="clear" w:color="auto" w:fill="FFFFFF"/>
                <w:lang w:val="en-US"/>
              </w:rPr>
              <w:t>Drumuri</w:t>
            </w:r>
            <w:proofErr w:type="spellEnd"/>
            <w:r w:rsidR="00C75E8B" w:rsidRPr="00462832">
              <w:rPr>
                <w:bCs/>
                <w:sz w:val="20"/>
                <w:szCs w:val="20"/>
                <w:shd w:val="clear" w:color="auto" w:fill="FFFFFF"/>
                <w:lang w:val="en-US"/>
              </w:rPr>
              <w:t>-</w:t>
            </w:r>
            <w:proofErr w:type="spellStart"/>
            <w:r w:rsidR="00C75E8B" w:rsidRPr="00462832">
              <w:rPr>
                <w:bCs/>
                <w:sz w:val="20"/>
                <w:szCs w:val="20"/>
                <w:shd w:val="clear" w:color="auto" w:fill="FFFFFF"/>
                <w:lang w:val="en-US"/>
              </w:rPr>
              <w:t>Soroca</w:t>
            </w:r>
            <w:proofErr w:type="spellEnd"/>
            <w:r w:rsidR="00C75E8B" w:rsidRPr="00462832">
              <w:rPr>
                <w:bCs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  <w:p w:rsidR="00C75E8B" w:rsidRPr="00462832" w:rsidRDefault="00C75E8B" w:rsidP="00C75E8B">
            <w:pPr>
              <w:tabs>
                <w:tab w:val="left" w:pos="-5954"/>
              </w:tabs>
              <w:contextualSpacing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en-US"/>
              </w:rPr>
              <w:t>3.SRL”Amon Trade”</w:t>
            </w:r>
          </w:p>
          <w:p w:rsidR="00E5582F" w:rsidRPr="00AD455F" w:rsidRDefault="00E5582F" w:rsidP="000C33F1">
            <w:pPr>
              <w:tabs>
                <w:tab w:val="left" w:pos="-5954"/>
              </w:tabs>
              <w:rPr>
                <w:sz w:val="20"/>
                <w:szCs w:val="20"/>
                <w:lang w:val="en-US"/>
              </w:rPr>
            </w:pPr>
          </w:p>
          <w:p w:rsidR="00D5697F" w:rsidRDefault="00E5582F" w:rsidP="00E5582F">
            <w:pPr>
              <w:tabs>
                <w:tab w:val="left" w:pos="-5954"/>
              </w:tabs>
              <w:jc w:val="both"/>
              <w:rPr>
                <w:sz w:val="20"/>
                <w:szCs w:val="20"/>
                <w:lang w:val="en-US"/>
              </w:rPr>
            </w:pPr>
            <w:r w:rsidRPr="00AD455F">
              <w:rPr>
                <w:sz w:val="20"/>
                <w:szCs w:val="20"/>
                <w:lang w:val="en-US"/>
              </w:rPr>
              <w:t xml:space="preserve">  </w:t>
            </w:r>
          </w:p>
          <w:p w:rsidR="00D5697F" w:rsidRDefault="00D5697F" w:rsidP="00E5582F">
            <w:pPr>
              <w:tabs>
                <w:tab w:val="left" w:pos="-5954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D5697F" w:rsidRDefault="00D5697F" w:rsidP="00E5582F">
            <w:pPr>
              <w:tabs>
                <w:tab w:val="left" w:pos="-5954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E5582F" w:rsidRPr="00AD455F" w:rsidRDefault="00E5582F" w:rsidP="00E5582F">
            <w:pPr>
              <w:tabs>
                <w:tab w:val="left" w:pos="-5954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AD45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455F">
              <w:rPr>
                <w:b/>
                <w:sz w:val="20"/>
                <w:szCs w:val="20"/>
                <w:lang w:val="en-US"/>
              </w:rPr>
              <w:t>Lotul</w:t>
            </w:r>
            <w:proofErr w:type="spellEnd"/>
            <w:r w:rsidRPr="00AD455F">
              <w:rPr>
                <w:b/>
                <w:sz w:val="20"/>
                <w:szCs w:val="20"/>
                <w:lang w:val="en-US"/>
              </w:rPr>
              <w:t xml:space="preserve"> 2</w:t>
            </w:r>
          </w:p>
          <w:p w:rsidR="00C75E8B" w:rsidRPr="00C75E8B" w:rsidRDefault="00462832" w:rsidP="00C75E8B">
            <w:pPr>
              <w:tabs>
                <w:tab w:val="left" w:pos="-5954"/>
              </w:tabs>
              <w:contextualSpacing/>
              <w:rPr>
                <w:sz w:val="20"/>
                <w:szCs w:val="20"/>
                <w:lang w:val="en-US"/>
              </w:rPr>
            </w:pPr>
            <w:r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>1</w:t>
            </w:r>
            <w:r w:rsidR="00C75E8B"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 SA” </w:t>
            </w:r>
            <w:proofErr w:type="spellStart"/>
            <w:r w:rsidR="00C75E8B"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>Drumuri</w:t>
            </w:r>
            <w:proofErr w:type="spellEnd"/>
            <w:r w:rsidR="00C75E8B"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>-</w:t>
            </w:r>
            <w:proofErr w:type="spellStart"/>
            <w:r w:rsidR="00C75E8B"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>Soroca</w:t>
            </w:r>
            <w:proofErr w:type="spellEnd"/>
            <w:r w:rsidR="00C75E8B"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  <w:p w:rsidR="00C75E8B" w:rsidRPr="00C75E8B" w:rsidRDefault="00C75E8B" w:rsidP="00C75E8B">
            <w:pPr>
              <w:tabs>
                <w:tab w:val="left" w:pos="-5954"/>
              </w:tabs>
              <w:contextualSpacing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>2.SC”Dromas-Cons”SRL</w:t>
            </w:r>
          </w:p>
          <w:p w:rsidR="00C75E8B" w:rsidRPr="00C75E8B" w:rsidRDefault="00C75E8B" w:rsidP="00C75E8B">
            <w:pPr>
              <w:tabs>
                <w:tab w:val="left" w:pos="-5954"/>
              </w:tabs>
              <w:contextualSpacing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>3.IPS ”</w:t>
            </w:r>
            <w:proofErr w:type="spellStart"/>
            <w:r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>Corsag</w:t>
            </w:r>
            <w:proofErr w:type="spellEnd"/>
            <w:r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>” SRL</w:t>
            </w:r>
          </w:p>
          <w:p w:rsidR="00C75E8B" w:rsidRPr="00C75E8B" w:rsidRDefault="00C75E8B" w:rsidP="00C75E8B">
            <w:pPr>
              <w:tabs>
                <w:tab w:val="left" w:pos="-5954"/>
              </w:tabs>
              <w:contextualSpacing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>4.SRL”NISIP- SI”</w:t>
            </w:r>
          </w:p>
          <w:p w:rsidR="00C75E8B" w:rsidRPr="00C75E8B" w:rsidRDefault="00C75E8B" w:rsidP="00C75E8B">
            <w:pPr>
              <w:tabs>
                <w:tab w:val="left" w:pos="-5954"/>
              </w:tabs>
              <w:contextualSpacing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en-US"/>
              </w:rPr>
              <w:t>5.</w:t>
            </w:r>
            <w:r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SA”Drumuri </w:t>
            </w:r>
            <w:proofErr w:type="spellStart"/>
            <w:r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>Balti</w:t>
            </w:r>
            <w:proofErr w:type="spellEnd"/>
            <w:r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  <w:p w:rsidR="00C75E8B" w:rsidRPr="00C75E8B" w:rsidRDefault="00C75E8B" w:rsidP="00C75E8B">
            <w:pPr>
              <w:tabs>
                <w:tab w:val="left" w:pos="-5954"/>
              </w:tabs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  <w:r w:rsidRPr="00C75E8B">
              <w:rPr>
                <w:sz w:val="20"/>
                <w:szCs w:val="20"/>
                <w:lang w:val="en-US"/>
              </w:rPr>
              <w:t>SRL”Amon-Trade”</w:t>
            </w:r>
          </w:p>
          <w:p w:rsidR="00C75E8B" w:rsidRPr="00C75E8B" w:rsidRDefault="00C75E8B" w:rsidP="00C75E8B">
            <w:pPr>
              <w:tabs>
                <w:tab w:val="left" w:pos="-5954"/>
              </w:tabs>
              <w:contextualSpacing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  <w:r w:rsidRPr="00C75E8B">
              <w:rPr>
                <w:sz w:val="20"/>
                <w:szCs w:val="20"/>
                <w:lang w:val="en-US"/>
              </w:rPr>
              <w:t xml:space="preserve">SRL “City Cons </w:t>
            </w:r>
            <w:proofErr w:type="spellStart"/>
            <w:r w:rsidRPr="00C75E8B">
              <w:rPr>
                <w:sz w:val="20"/>
                <w:szCs w:val="20"/>
                <w:lang w:val="en-US"/>
              </w:rPr>
              <w:t>Grup</w:t>
            </w:r>
            <w:proofErr w:type="spellEnd"/>
            <w:r w:rsidRPr="00C75E8B">
              <w:rPr>
                <w:sz w:val="20"/>
                <w:szCs w:val="20"/>
                <w:lang w:val="en-US"/>
              </w:rPr>
              <w:t>”</w:t>
            </w:r>
          </w:p>
          <w:p w:rsidR="00462832" w:rsidRPr="00C75E8B" w:rsidRDefault="00462832" w:rsidP="00C75E8B">
            <w:pPr>
              <w:tabs>
                <w:tab w:val="left" w:pos="-5954"/>
              </w:tabs>
              <w:contextualSpacing/>
              <w:rPr>
                <w:sz w:val="22"/>
                <w:lang w:val="en-US"/>
              </w:rPr>
            </w:pPr>
          </w:p>
          <w:p w:rsidR="00462832" w:rsidRDefault="00462832" w:rsidP="00E5582F">
            <w:pPr>
              <w:tabs>
                <w:tab w:val="left" w:pos="-5954"/>
              </w:tabs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A302BB" w:rsidRDefault="00E5582F" w:rsidP="00E5582F">
            <w:pPr>
              <w:tabs>
                <w:tab w:val="left" w:pos="-5954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AD455F">
              <w:rPr>
                <w:b/>
                <w:sz w:val="20"/>
                <w:szCs w:val="20"/>
                <w:lang w:val="en-US"/>
              </w:rPr>
              <w:t xml:space="preserve">    </w:t>
            </w:r>
          </w:p>
          <w:p w:rsidR="00E5582F" w:rsidRPr="00AD455F" w:rsidRDefault="00E5582F" w:rsidP="00E5582F">
            <w:pPr>
              <w:tabs>
                <w:tab w:val="left" w:pos="-5954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AD455F">
              <w:rPr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D455F">
              <w:rPr>
                <w:b/>
                <w:sz w:val="20"/>
                <w:szCs w:val="20"/>
                <w:lang w:val="en-US"/>
              </w:rPr>
              <w:t>Lotul</w:t>
            </w:r>
            <w:proofErr w:type="spellEnd"/>
            <w:r w:rsidRPr="00AD455F">
              <w:rPr>
                <w:b/>
                <w:sz w:val="20"/>
                <w:szCs w:val="20"/>
                <w:lang w:val="en-US"/>
              </w:rPr>
              <w:t xml:space="preserve"> 3</w:t>
            </w:r>
          </w:p>
          <w:p w:rsidR="00C75E8B" w:rsidRPr="00C75E8B" w:rsidRDefault="00083981" w:rsidP="00C75E8B">
            <w:pPr>
              <w:tabs>
                <w:tab w:val="left" w:pos="-5954"/>
              </w:tabs>
              <w:contextualSpacing/>
              <w:rPr>
                <w:sz w:val="20"/>
                <w:szCs w:val="20"/>
                <w:lang w:val="en-US"/>
              </w:rPr>
            </w:pPr>
            <w:r w:rsidRPr="00C75E8B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1.</w:t>
            </w:r>
            <w:r w:rsidR="005837F2" w:rsidRPr="00C75E8B">
              <w:rPr>
                <w:bCs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  <w:r w:rsidR="00C75E8B"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>SA “</w:t>
            </w:r>
            <w:proofErr w:type="spellStart"/>
            <w:r w:rsidR="00C75E8B"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>Drumuri</w:t>
            </w:r>
            <w:proofErr w:type="spellEnd"/>
            <w:r w:rsidR="00C75E8B"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>-</w:t>
            </w:r>
            <w:proofErr w:type="spellStart"/>
            <w:r w:rsidR="00C75E8B"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>Soroca</w:t>
            </w:r>
            <w:proofErr w:type="spellEnd"/>
            <w:r w:rsidR="00C75E8B"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  <w:p w:rsidR="00C75E8B" w:rsidRPr="00C75E8B" w:rsidRDefault="00C75E8B" w:rsidP="00C75E8B">
            <w:pPr>
              <w:tabs>
                <w:tab w:val="left" w:pos="-5954"/>
              </w:tabs>
              <w:contextualSpacing/>
              <w:rPr>
                <w:bCs/>
                <w:sz w:val="20"/>
                <w:szCs w:val="20"/>
                <w:shd w:val="clear" w:color="auto" w:fill="FFFFFF"/>
                <w:lang w:val="ro-RO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ro-RO"/>
              </w:rPr>
              <w:t>2.</w:t>
            </w:r>
            <w:r w:rsidRPr="00C75E8B">
              <w:rPr>
                <w:bCs/>
                <w:sz w:val="20"/>
                <w:szCs w:val="20"/>
                <w:shd w:val="clear" w:color="auto" w:fill="FFFFFF"/>
                <w:lang w:val="ro-RO"/>
              </w:rPr>
              <w:t>ÎI „Mariana Druţă”</w:t>
            </w:r>
          </w:p>
          <w:p w:rsidR="00C75E8B" w:rsidRPr="00C75E8B" w:rsidRDefault="00C75E8B" w:rsidP="00C75E8B">
            <w:pPr>
              <w:tabs>
                <w:tab w:val="left" w:pos="-5954"/>
              </w:tabs>
              <w:contextualSpacing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en-US"/>
              </w:rPr>
              <w:t>3.</w:t>
            </w:r>
            <w:r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>SRL”NISIP- SI”</w:t>
            </w:r>
          </w:p>
          <w:p w:rsidR="00C75E8B" w:rsidRPr="00C75E8B" w:rsidRDefault="00C75E8B" w:rsidP="00C75E8B">
            <w:pPr>
              <w:tabs>
                <w:tab w:val="left" w:pos="-5954"/>
              </w:tabs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  <w:r w:rsidRPr="00C75E8B">
              <w:rPr>
                <w:sz w:val="20"/>
                <w:szCs w:val="20"/>
                <w:lang w:val="en-US"/>
              </w:rPr>
              <w:t>SRL”Amon-Trade”</w:t>
            </w:r>
          </w:p>
          <w:p w:rsidR="00C75E8B" w:rsidRPr="00C75E8B" w:rsidRDefault="00C75E8B" w:rsidP="00C75E8B">
            <w:pPr>
              <w:tabs>
                <w:tab w:val="left" w:pos="-5954"/>
              </w:tabs>
              <w:contextualSpacing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  <w:r w:rsidRPr="00C75E8B">
              <w:rPr>
                <w:sz w:val="20"/>
                <w:szCs w:val="20"/>
                <w:lang w:val="en-US"/>
              </w:rPr>
              <w:t xml:space="preserve">SRL “City Cons </w:t>
            </w:r>
            <w:proofErr w:type="spellStart"/>
            <w:r w:rsidRPr="00C75E8B">
              <w:rPr>
                <w:sz w:val="20"/>
                <w:szCs w:val="20"/>
                <w:lang w:val="en-US"/>
              </w:rPr>
              <w:t>Grup</w:t>
            </w:r>
            <w:proofErr w:type="spellEnd"/>
            <w:r w:rsidRPr="00C75E8B">
              <w:rPr>
                <w:sz w:val="20"/>
                <w:szCs w:val="20"/>
                <w:lang w:val="en-US"/>
              </w:rPr>
              <w:t>”</w:t>
            </w:r>
          </w:p>
          <w:p w:rsidR="00C75E8B" w:rsidRPr="00C75E8B" w:rsidRDefault="00C75E8B" w:rsidP="00C75E8B">
            <w:pPr>
              <w:tabs>
                <w:tab w:val="left" w:pos="-5954"/>
              </w:tabs>
              <w:contextualSpacing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en-US"/>
              </w:rPr>
              <w:t>6.</w:t>
            </w:r>
            <w:r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>IPS ”</w:t>
            </w:r>
            <w:proofErr w:type="spellStart"/>
            <w:r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>Corsag</w:t>
            </w:r>
            <w:proofErr w:type="spellEnd"/>
            <w:r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>” SRL</w:t>
            </w:r>
          </w:p>
          <w:p w:rsidR="009517E8" w:rsidRPr="00AD455F" w:rsidRDefault="00C75E8B" w:rsidP="00C75E8B">
            <w:pPr>
              <w:tabs>
                <w:tab w:val="left" w:pos="-5954"/>
              </w:tabs>
              <w:contextualSpacing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en-US"/>
              </w:rPr>
              <w:t>7.</w:t>
            </w:r>
            <w:r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>SRL”Flerixon</w:t>
            </w:r>
          </w:p>
        </w:tc>
        <w:tc>
          <w:tcPr>
            <w:tcW w:w="709" w:type="dxa"/>
          </w:tcPr>
          <w:p w:rsidR="000C33F1" w:rsidRDefault="000C33F1" w:rsidP="008963BB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9517E8" w:rsidRPr="00AD455F" w:rsidRDefault="00E5582F" w:rsidP="008963BB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  <w:r w:rsidRPr="00AD455F">
              <w:rPr>
                <w:sz w:val="20"/>
                <w:szCs w:val="20"/>
                <w:lang w:val="en-US"/>
              </w:rPr>
              <w:t>LP</w:t>
            </w:r>
          </w:p>
        </w:tc>
        <w:tc>
          <w:tcPr>
            <w:tcW w:w="1843" w:type="dxa"/>
            <w:gridSpan w:val="2"/>
          </w:tcPr>
          <w:p w:rsidR="000C33F1" w:rsidRDefault="000C33F1" w:rsidP="00A66C6A">
            <w:pPr>
              <w:tabs>
                <w:tab w:val="left" w:pos="-5954"/>
              </w:tabs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  <w:p w:rsidR="00536A27" w:rsidRPr="00AD455F" w:rsidRDefault="000F02C1" w:rsidP="00745B89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  <w:r>
              <w:rPr>
                <w:bCs/>
                <w:color w:val="C00000"/>
                <w:sz w:val="20"/>
                <w:szCs w:val="20"/>
                <w:shd w:val="clear" w:color="auto" w:fill="FFFFFF"/>
                <w:lang w:val="en-US"/>
              </w:rPr>
              <w:t xml:space="preserve">          -</w:t>
            </w:r>
          </w:p>
          <w:p w:rsidR="00536A27" w:rsidRPr="00AD455F" w:rsidRDefault="00536A27" w:rsidP="00745B89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</w:p>
          <w:p w:rsidR="00536A27" w:rsidRPr="00AD455F" w:rsidRDefault="00536A27" w:rsidP="00745B89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</w:p>
          <w:p w:rsidR="00536A27" w:rsidRPr="00AD455F" w:rsidRDefault="00536A27" w:rsidP="00745B89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</w:p>
          <w:p w:rsidR="00536A27" w:rsidRPr="00AD455F" w:rsidRDefault="00536A27" w:rsidP="00745B89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</w:p>
          <w:p w:rsidR="000F02C1" w:rsidRDefault="00C75E8B" w:rsidP="00C75E8B">
            <w:pPr>
              <w:tabs>
                <w:tab w:val="left" w:pos="-5954"/>
              </w:tabs>
              <w:contextualSpacing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0F02C1" w:rsidRDefault="000F02C1" w:rsidP="00C75E8B">
            <w:pPr>
              <w:tabs>
                <w:tab w:val="left" w:pos="-5954"/>
              </w:tabs>
              <w:contextualSpacing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</w:p>
          <w:p w:rsidR="00D5697F" w:rsidRDefault="00D5697F" w:rsidP="00C75E8B">
            <w:pPr>
              <w:tabs>
                <w:tab w:val="left" w:pos="-5954"/>
              </w:tabs>
              <w:contextualSpacing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</w:p>
          <w:p w:rsidR="00D5697F" w:rsidRDefault="00D5697F" w:rsidP="00C75E8B">
            <w:pPr>
              <w:tabs>
                <w:tab w:val="left" w:pos="-5954"/>
              </w:tabs>
              <w:contextualSpacing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</w:p>
          <w:p w:rsidR="00D5697F" w:rsidRDefault="00D5697F" w:rsidP="00C75E8B">
            <w:pPr>
              <w:tabs>
                <w:tab w:val="left" w:pos="-5954"/>
              </w:tabs>
              <w:contextualSpacing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</w:p>
          <w:p w:rsidR="00D5697F" w:rsidRDefault="00D5697F" w:rsidP="00C75E8B">
            <w:pPr>
              <w:tabs>
                <w:tab w:val="left" w:pos="-5954"/>
              </w:tabs>
              <w:contextualSpacing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</w:p>
          <w:p w:rsidR="00D5697F" w:rsidRDefault="00D5697F" w:rsidP="00C75E8B">
            <w:pPr>
              <w:tabs>
                <w:tab w:val="left" w:pos="-5954"/>
              </w:tabs>
              <w:contextualSpacing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</w:p>
          <w:p w:rsidR="00D5697F" w:rsidRDefault="00D5697F" w:rsidP="00C75E8B">
            <w:pPr>
              <w:tabs>
                <w:tab w:val="left" w:pos="-5954"/>
              </w:tabs>
              <w:contextualSpacing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</w:p>
          <w:p w:rsidR="00D5697F" w:rsidRDefault="00D5697F" w:rsidP="00C75E8B">
            <w:pPr>
              <w:tabs>
                <w:tab w:val="left" w:pos="-5954"/>
              </w:tabs>
              <w:contextualSpacing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</w:p>
          <w:p w:rsidR="00D5697F" w:rsidRDefault="00D5697F" w:rsidP="00C75E8B">
            <w:pPr>
              <w:tabs>
                <w:tab w:val="left" w:pos="-5954"/>
              </w:tabs>
              <w:contextualSpacing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</w:p>
          <w:p w:rsidR="00D5697F" w:rsidRDefault="00D5697F" w:rsidP="00C75E8B">
            <w:pPr>
              <w:tabs>
                <w:tab w:val="left" w:pos="-5954"/>
              </w:tabs>
              <w:contextualSpacing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</w:p>
          <w:p w:rsidR="00D5697F" w:rsidRDefault="00D5697F" w:rsidP="00C75E8B">
            <w:pPr>
              <w:tabs>
                <w:tab w:val="left" w:pos="-5954"/>
              </w:tabs>
              <w:contextualSpacing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</w:p>
          <w:p w:rsidR="00D5697F" w:rsidRDefault="00D5697F" w:rsidP="00C75E8B">
            <w:pPr>
              <w:tabs>
                <w:tab w:val="left" w:pos="-5954"/>
              </w:tabs>
              <w:contextualSpacing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</w:p>
          <w:p w:rsidR="000F02C1" w:rsidRDefault="000F02C1" w:rsidP="00C75E8B">
            <w:pPr>
              <w:tabs>
                <w:tab w:val="left" w:pos="-5954"/>
              </w:tabs>
              <w:contextualSpacing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</w:p>
          <w:p w:rsidR="00C75E8B" w:rsidRPr="00C75E8B" w:rsidRDefault="00C75E8B" w:rsidP="00C75E8B">
            <w:pPr>
              <w:tabs>
                <w:tab w:val="left" w:pos="-5954"/>
              </w:tabs>
              <w:contextualSpacing/>
              <w:rPr>
                <w:sz w:val="20"/>
                <w:szCs w:val="20"/>
                <w:lang w:val="en-US"/>
              </w:rPr>
            </w:pPr>
            <w:r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SA” </w:t>
            </w:r>
            <w:proofErr w:type="spellStart"/>
            <w:r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>Drumuri</w:t>
            </w:r>
            <w:proofErr w:type="spellEnd"/>
            <w:r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>-</w:t>
            </w:r>
            <w:proofErr w:type="spellStart"/>
            <w:r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>Soroca</w:t>
            </w:r>
            <w:proofErr w:type="spellEnd"/>
            <w:r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  <w:p w:rsidR="00536A27" w:rsidRPr="00AD455F" w:rsidRDefault="00536A27" w:rsidP="00745B89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</w:p>
          <w:p w:rsidR="00536A27" w:rsidRPr="00AD455F" w:rsidRDefault="00536A27" w:rsidP="00532AA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36A27" w:rsidRPr="00AD455F" w:rsidRDefault="00536A27" w:rsidP="00745B89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</w:p>
          <w:p w:rsidR="00536A27" w:rsidRPr="00AD455F" w:rsidRDefault="00536A27" w:rsidP="00745B89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</w:p>
          <w:p w:rsidR="00536A27" w:rsidRPr="00AD455F" w:rsidRDefault="00536A27" w:rsidP="00745B89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</w:p>
          <w:p w:rsidR="00536A27" w:rsidRPr="00AD455F" w:rsidRDefault="00536A27" w:rsidP="00745B89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</w:p>
          <w:p w:rsidR="00336CA7" w:rsidRDefault="00336CA7" w:rsidP="00453FC1">
            <w:pPr>
              <w:tabs>
                <w:tab w:val="left" w:pos="-5954"/>
              </w:tabs>
              <w:contextualSpacing/>
              <w:rPr>
                <w:bCs/>
                <w:sz w:val="22"/>
                <w:shd w:val="clear" w:color="auto" w:fill="FFFFFF"/>
                <w:lang w:val="ro-RO"/>
              </w:rPr>
            </w:pPr>
          </w:p>
          <w:p w:rsidR="00D5697F" w:rsidRDefault="00D5697F" w:rsidP="00453FC1">
            <w:pPr>
              <w:tabs>
                <w:tab w:val="left" w:pos="-5954"/>
              </w:tabs>
              <w:contextualSpacing/>
              <w:rPr>
                <w:bCs/>
                <w:sz w:val="22"/>
                <w:shd w:val="clear" w:color="auto" w:fill="FFFFFF"/>
                <w:lang w:val="ro-RO"/>
              </w:rPr>
            </w:pPr>
          </w:p>
          <w:p w:rsidR="00D5697F" w:rsidRDefault="00D5697F" w:rsidP="00453FC1">
            <w:pPr>
              <w:tabs>
                <w:tab w:val="left" w:pos="-5954"/>
              </w:tabs>
              <w:contextualSpacing/>
              <w:rPr>
                <w:bCs/>
                <w:sz w:val="22"/>
                <w:shd w:val="clear" w:color="auto" w:fill="FFFFFF"/>
                <w:lang w:val="ro-RO"/>
              </w:rPr>
            </w:pPr>
          </w:p>
          <w:p w:rsidR="00D5697F" w:rsidRDefault="00D5697F" w:rsidP="00453FC1">
            <w:pPr>
              <w:tabs>
                <w:tab w:val="left" w:pos="-5954"/>
              </w:tabs>
              <w:contextualSpacing/>
              <w:rPr>
                <w:bCs/>
                <w:sz w:val="22"/>
                <w:shd w:val="clear" w:color="auto" w:fill="FFFFFF"/>
                <w:lang w:val="ro-RO"/>
              </w:rPr>
            </w:pPr>
          </w:p>
          <w:p w:rsidR="00D5697F" w:rsidRDefault="00D5697F" w:rsidP="00453FC1">
            <w:pPr>
              <w:tabs>
                <w:tab w:val="left" w:pos="-5954"/>
              </w:tabs>
              <w:contextualSpacing/>
              <w:rPr>
                <w:bCs/>
                <w:sz w:val="22"/>
                <w:shd w:val="clear" w:color="auto" w:fill="FFFFFF"/>
                <w:lang w:val="ro-RO"/>
              </w:rPr>
            </w:pPr>
          </w:p>
          <w:p w:rsidR="00D5697F" w:rsidRDefault="00D5697F" w:rsidP="00453FC1">
            <w:pPr>
              <w:tabs>
                <w:tab w:val="left" w:pos="-5954"/>
              </w:tabs>
              <w:contextualSpacing/>
              <w:rPr>
                <w:bCs/>
                <w:sz w:val="22"/>
                <w:shd w:val="clear" w:color="auto" w:fill="FFFFFF"/>
                <w:lang w:val="ro-RO"/>
              </w:rPr>
            </w:pPr>
          </w:p>
          <w:p w:rsidR="00336CA7" w:rsidRDefault="00336CA7" w:rsidP="00453FC1">
            <w:pPr>
              <w:tabs>
                <w:tab w:val="left" w:pos="-5954"/>
              </w:tabs>
              <w:contextualSpacing/>
              <w:rPr>
                <w:bCs/>
                <w:sz w:val="22"/>
                <w:shd w:val="clear" w:color="auto" w:fill="FFFFFF"/>
                <w:lang w:val="ro-RO"/>
              </w:rPr>
            </w:pPr>
          </w:p>
          <w:p w:rsidR="00D5697F" w:rsidRDefault="00D5697F" w:rsidP="00453FC1">
            <w:pPr>
              <w:tabs>
                <w:tab w:val="left" w:pos="-5954"/>
              </w:tabs>
              <w:contextualSpacing/>
              <w:rPr>
                <w:bCs/>
                <w:sz w:val="22"/>
                <w:shd w:val="clear" w:color="auto" w:fill="FFFFFF"/>
                <w:lang w:val="ro-RO"/>
              </w:rPr>
            </w:pPr>
          </w:p>
          <w:p w:rsidR="00536A27" w:rsidRPr="00AD455F" w:rsidRDefault="00336CA7" w:rsidP="00745B89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  <w:r w:rsidRPr="00C75E8B">
              <w:rPr>
                <w:bCs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  <w:r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>SA “</w:t>
            </w:r>
            <w:proofErr w:type="spellStart"/>
            <w:r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>Drumuri</w:t>
            </w:r>
            <w:proofErr w:type="spellEnd"/>
            <w:r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>-</w:t>
            </w:r>
            <w:proofErr w:type="spellStart"/>
            <w:r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>Soroca</w:t>
            </w:r>
            <w:proofErr w:type="spellEnd"/>
            <w:r w:rsidRPr="00C75E8B">
              <w:rPr>
                <w:bCs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  <w:p w:rsidR="00536A27" w:rsidRPr="00AD455F" w:rsidRDefault="00536A27" w:rsidP="00745B89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</w:p>
          <w:p w:rsidR="00536A27" w:rsidRPr="00AD455F" w:rsidRDefault="00536A27" w:rsidP="00745B89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</w:p>
          <w:p w:rsidR="00536A27" w:rsidRPr="00AD455F" w:rsidRDefault="00536A27" w:rsidP="00745B89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</w:p>
          <w:p w:rsidR="00536A27" w:rsidRPr="00AD455F" w:rsidRDefault="00536A27" w:rsidP="00745B89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</w:p>
          <w:p w:rsidR="00536A27" w:rsidRPr="00AD455F" w:rsidRDefault="00536A27" w:rsidP="00745B89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</w:p>
          <w:p w:rsidR="00536A27" w:rsidRPr="00AD455F" w:rsidRDefault="00536A27" w:rsidP="00745B89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</w:p>
          <w:p w:rsidR="00536A27" w:rsidRPr="00AD455F" w:rsidRDefault="00536A27" w:rsidP="00745B89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C33F1" w:rsidRDefault="000C33F1" w:rsidP="008963BB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32AA9" w:rsidRPr="00AD455F" w:rsidRDefault="000F02C1" w:rsidP="008963BB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532AA9" w:rsidRPr="00AD455F" w:rsidRDefault="00532AA9" w:rsidP="008963BB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32AA9" w:rsidRPr="00AD455F" w:rsidRDefault="00532AA9" w:rsidP="008963BB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32AA9" w:rsidRPr="00AD455F" w:rsidRDefault="00532AA9" w:rsidP="008963BB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32AA9" w:rsidRPr="00AD455F" w:rsidRDefault="00532AA9" w:rsidP="00453FC1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</w:p>
          <w:p w:rsidR="000F02C1" w:rsidRDefault="000F02C1" w:rsidP="00532AA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0F02C1" w:rsidRDefault="000F02C1" w:rsidP="00532AA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0F02C1" w:rsidRDefault="000F02C1" w:rsidP="00532AA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D5697F" w:rsidRDefault="00D5697F" w:rsidP="00532AA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D5697F" w:rsidRDefault="00D5697F" w:rsidP="00532AA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D5697F" w:rsidRDefault="00D5697F" w:rsidP="00532AA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D5697F" w:rsidRDefault="00D5697F" w:rsidP="00532AA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D5697F" w:rsidRDefault="00D5697F" w:rsidP="00532AA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D5697F" w:rsidRDefault="00D5697F" w:rsidP="00532AA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D5697F" w:rsidRDefault="00D5697F" w:rsidP="00532AA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D5697F" w:rsidRDefault="00D5697F" w:rsidP="00532AA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D5697F" w:rsidRDefault="00D5697F" w:rsidP="00532AA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D5697F" w:rsidRDefault="00D5697F" w:rsidP="00532AA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D5697F" w:rsidRDefault="00D5697F" w:rsidP="00532AA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FA15C2" w:rsidRDefault="00453FC1" w:rsidP="00532AA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Nr.11</w:t>
            </w:r>
            <w:r w:rsidR="00FA15C2">
              <w:rPr>
                <w:sz w:val="20"/>
                <w:szCs w:val="20"/>
                <w:lang w:val="en-US"/>
              </w:rPr>
              <w:t>/2</w:t>
            </w:r>
            <w:r w:rsidR="00C75E8B">
              <w:rPr>
                <w:sz w:val="20"/>
                <w:szCs w:val="20"/>
                <w:lang w:val="en-US"/>
              </w:rPr>
              <w:t>3</w:t>
            </w:r>
            <w:r w:rsidR="00FA15C2">
              <w:rPr>
                <w:sz w:val="20"/>
                <w:szCs w:val="20"/>
                <w:lang w:val="en-US"/>
              </w:rPr>
              <w:t xml:space="preserve"> din</w:t>
            </w:r>
          </w:p>
          <w:p w:rsidR="00532AA9" w:rsidRPr="00AD455F" w:rsidRDefault="00C75E8B" w:rsidP="00532AA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  <w:r w:rsidR="00FA15C2">
              <w:rPr>
                <w:sz w:val="20"/>
                <w:szCs w:val="20"/>
                <w:lang w:val="en-US"/>
              </w:rPr>
              <w:t>.0</w:t>
            </w:r>
            <w:r w:rsidR="003A21BA">
              <w:rPr>
                <w:sz w:val="20"/>
                <w:szCs w:val="20"/>
                <w:lang w:val="en-US"/>
              </w:rPr>
              <w:t>3</w:t>
            </w:r>
            <w:r w:rsidR="00FA15C2">
              <w:rPr>
                <w:sz w:val="20"/>
                <w:szCs w:val="20"/>
                <w:lang w:val="en-US"/>
              </w:rPr>
              <w:t>.202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532AA9" w:rsidRPr="00AD455F" w:rsidRDefault="00532AA9" w:rsidP="008963BB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32AA9" w:rsidRPr="00AD455F" w:rsidRDefault="00532AA9" w:rsidP="008963BB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32AA9" w:rsidRPr="00AD455F" w:rsidRDefault="00532AA9" w:rsidP="008963BB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32AA9" w:rsidRPr="00AD455F" w:rsidRDefault="00532AA9" w:rsidP="008963BB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32AA9" w:rsidRPr="00AD455F" w:rsidRDefault="00532AA9" w:rsidP="008963BB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32AA9" w:rsidRPr="00AD455F" w:rsidRDefault="00532AA9" w:rsidP="008963BB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336CA7" w:rsidRDefault="00336CA7" w:rsidP="00D5697F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</w:p>
          <w:p w:rsidR="00336CA7" w:rsidRDefault="00336CA7" w:rsidP="003A21BA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D5697F" w:rsidRDefault="00D5697F" w:rsidP="003A21BA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D5697F" w:rsidRDefault="00D5697F" w:rsidP="003A21BA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D5697F" w:rsidRDefault="00D5697F" w:rsidP="003A21BA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D5697F" w:rsidRDefault="00D5697F" w:rsidP="003A21BA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D5697F" w:rsidRDefault="00D5697F" w:rsidP="003A21BA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D5697F" w:rsidRDefault="00D5697F" w:rsidP="003A21BA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D5697F" w:rsidRDefault="00D5697F" w:rsidP="003A21BA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3A21BA" w:rsidRDefault="003A21BA" w:rsidP="003A21BA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Nr.12/2</w:t>
            </w:r>
            <w:r w:rsidR="00336CA7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din</w:t>
            </w:r>
          </w:p>
          <w:p w:rsidR="00532AA9" w:rsidRPr="00AD455F" w:rsidRDefault="00336CA7" w:rsidP="003A21BA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  <w:r w:rsidR="003A21BA">
              <w:rPr>
                <w:sz w:val="20"/>
                <w:szCs w:val="20"/>
                <w:lang w:val="en-US"/>
              </w:rPr>
              <w:t>.03.202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532AA9" w:rsidRPr="00AD455F" w:rsidRDefault="00532AA9" w:rsidP="008963BB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32AA9" w:rsidRPr="00AD455F" w:rsidRDefault="00532AA9" w:rsidP="008963BB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32AA9" w:rsidRPr="00AD455F" w:rsidRDefault="00532AA9" w:rsidP="00FA15C2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</w:p>
          <w:p w:rsidR="00532AA9" w:rsidRPr="00AD455F" w:rsidRDefault="00532AA9" w:rsidP="0054098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C33F1" w:rsidRDefault="000C33F1" w:rsidP="00745B8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32AA9" w:rsidRPr="00AD455F" w:rsidRDefault="00336CA7" w:rsidP="000F02C1">
            <w:pPr>
              <w:ind w:hanging="92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0F02C1">
              <w:rPr>
                <w:sz w:val="20"/>
                <w:szCs w:val="20"/>
                <w:lang w:val="en-US"/>
              </w:rPr>
              <w:t xml:space="preserve">             -</w:t>
            </w:r>
          </w:p>
          <w:p w:rsidR="00532AA9" w:rsidRPr="00AD455F" w:rsidRDefault="00532AA9" w:rsidP="00745B8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32AA9" w:rsidRPr="00AD455F" w:rsidRDefault="00532AA9" w:rsidP="00745B8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32AA9" w:rsidRPr="00AD455F" w:rsidRDefault="00532AA9" w:rsidP="00745B8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32AA9" w:rsidRDefault="00532AA9" w:rsidP="00745B8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3A21BA" w:rsidRPr="00AD455F" w:rsidRDefault="003A21BA" w:rsidP="00745B8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0F02C1" w:rsidRDefault="000F02C1" w:rsidP="003A21B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0F02C1" w:rsidRDefault="000F02C1" w:rsidP="003A21B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5697F" w:rsidRDefault="00D5697F" w:rsidP="003A21B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5697F" w:rsidRDefault="00D5697F" w:rsidP="003A21B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5697F" w:rsidRDefault="00D5697F" w:rsidP="003A21B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5697F" w:rsidRDefault="00D5697F" w:rsidP="003A21B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5697F" w:rsidRDefault="00D5697F" w:rsidP="003A21B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5697F" w:rsidRDefault="00D5697F" w:rsidP="003A21B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5697F" w:rsidRDefault="00D5697F" w:rsidP="003A21B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5697F" w:rsidRDefault="00D5697F" w:rsidP="003A21B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5697F" w:rsidRDefault="00D5697F" w:rsidP="003A21B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5697F" w:rsidRDefault="00D5697F" w:rsidP="003A21B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5697F" w:rsidRDefault="00D5697F" w:rsidP="003A21BA">
            <w:pPr>
              <w:jc w:val="both"/>
              <w:rPr>
                <w:sz w:val="20"/>
                <w:szCs w:val="20"/>
                <w:lang w:val="en-US"/>
              </w:rPr>
            </w:pPr>
          </w:p>
          <w:p w:rsidR="003A21BA" w:rsidRPr="00C75E8B" w:rsidRDefault="00C75E8B" w:rsidP="003A21B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4 573 004,03</w:t>
            </w:r>
          </w:p>
          <w:p w:rsidR="005041BE" w:rsidRPr="00AD455F" w:rsidRDefault="00336CA7" w:rsidP="003A21BA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r w:rsidR="005041BE">
              <w:rPr>
                <w:sz w:val="20"/>
                <w:szCs w:val="20"/>
                <w:lang w:val="en-US"/>
              </w:rPr>
              <w:t>3</w:t>
            </w:r>
            <w:r w:rsidR="003A21BA">
              <w:rPr>
                <w:sz w:val="20"/>
                <w:szCs w:val="20"/>
                <w:lang w:val="en-US"/>
              </w:rPr>
              <w:t>0</w:t>
            </w:r>
            <w:r w:rsidR="005041BE">
              <w:rPr>
                <w:sz w:val="20"/>
                <w:szCs w:val="20"/>
                <w:lang w:val="en-US"/>
              </w:rPr>
              <w:t>.12.202</w:t>
            </w:r>
            <w:r w:rsidR="00C75E8B">
              <w:rPr>
                <w:sz w:val="20"/>
                <w:szCs w:val="20"/>
                <w:lang w:val="en-US"/>
              </w:rPr>
              <w:t>3</w:t>
            </w:r>
          </w:p>
          <w:p w:rsidR="00532AA9" w:rsidRPr="00AD455F" w:rsidRDefault="00532AA9" w:rsidP="00745B8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32AA9" w:rsidRPr="00AD455F" w:rsidRDefault="00532AA9" w:rsidP="00745B8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32AA9" w:rsidRPr="00AD455F" w:rsidRDefault="00532AA9" w:rsidP="00745B8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32AA9" w:rsidRPr="00AD455F" w:rsidRDefault="00532AA9" w:rsidP="00745B8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32AA9" w:rsidRPr="00AD455F" w:rsidRDefault="00532AA9" w:rsidP="00745B8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32AA9" w:rsidRPr="00AD455F" w:rsidRDefault="00532AA9" w:rsidP="00745B8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32AA9" w:rsidRPr="00AD455F" w:rsidRDefault="00532AA9" w:rsidP="00745B8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336CA7" w:rsidRDefault="00336CA7" w:rsidP="003A21BA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</w:p>
          <w:p w:rsidR="00D5697F" w:rsidRDefault="00D5697F" w:rsidP="003A21BA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</w:p>
          <w:p w:rsidR="00D5697F" w:rsidRDefault="00D5697F" w:rsidP="003A21BA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</w:p>
          <w:p w:rsidR="00D5697F" w:rsidRDefault="00D5697F" w:rsidP="003A21BA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</w:p>
          <w:p w:rsidR="00D5697F" w:rsidRDefault="00D5697F" w:rsidP="003A21BA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</w:p>
          <w:p w:rsidR="00D5697F" w:rsidRDefault="00D5697F" w:rsidP="003A21BA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</w:p>
          <w:p w:rsidR="00D5697F" w:rsidRDefault="00D5697F" w:rsidP="003A21BA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</w:p>
          <w:p w:rsidR="00D5697F" w:rsidRDefault="00D5697F" w:rsidP="003A21BA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</w:p>
          <w:p w:rsidR="00532AA9" w:rsidRPr="003A21BA" w:rsidRDefault="00336CA7" w:rsidP="003A21BA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934 624,12</w:t>
            </w:r>
          </w:p>
          <w:p w:rsidR="00532AA9" w:rsidRPr="00AD455F" w:rsidRDefault="003A21BA" w:rsidP="003A21BA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30.12.202</w:t>
            </w:r>
            <w:r w:rsidR="00336CA7">
              <w:rPr>
                <w:sz w:val="20"/>
                <w:szCs w:val="20"/>
                <w:lang w:val="en-US"/>
              </w:rPr>
              <w:t>3</w:t>
            </w:r>
          </w:p>
          <w:p w:rsidR="00532AA9" w:rsidRPr="00AD455F" w:rsidRDefault="00532AA9" w:rsidP="00745B8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32AA9" w:rsidRPr="00AD455F" w:rsidRDefault="00532AA9" w:rsidP="00083981">
            <w:pPr>
              <w:tabs>
                <w:tab w:val="left" w:pos="15480"/>
              </w:tabs>
              <w:rPr>
                <w:sz w:val="20"/>
                <w:szCs w:val="20"/>
                <w:lang w:val="en-US"/>
              </w:rPr>
            </w:pPr>
          </w:p>
          <w:p w:rsidR="00083981" w:rsidRPr="00AD455F" w:rsidRDefault="00083981" w:rsidP="0054098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C33F1" w:rsidRDefault="000C33F1" w:rsidP="008963BB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D7354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5F531F" w:rsidRDefault="005F531F" w:rsidP="00AD7354">
            <w:pPr>
              <w:rPr>
                <w:sz w:val="20"/>
                <w:szCs w:val="20"/>
                <w:lang w:val="en-US"/>
              </w:rPr>
            </w:pPr>
          </w:p>
          <w:p w:rsidR="00D5697F" w:rsidRDefault="00D5697F" w:rsidP="00AD7354">
            <w:pPr>
              <w:rPr>
                <w:sz w:val="20"/>
                <w:szCs w:val="20"/>
                <w:lang w:val="en-US"/>
              </w:rPr>
            </w:pPr>
          </w:p>
          <w:p w:rsidR="00D5697F" w:rsidRDefault="00D5697F" w:rsidP="00AD7354">
            <w:pPr>
              <w:rPr>
                <w:sz w:val="20"/>
                <w:szCs w:val="20"/>
                <w:lang w:val="en-US"/>
              </w:rPr>
            </w:pPr>
          </w:p>
          <w:p w:rsidR="00D5697F" w:rsidRDefault="00D5697F" w:rsidP="00AD7354">
            <w:pPr>
              <w:rPr>
                <w:sz w:val="20"/>
                <w:szCs w:val="20"/>
                <w:lang w:val="en-US"/>
              </w:rPr>
            </w:pPr>
          </w:p>
          <w:p w:rsidR="00D5697F" w:rsidRDefault="00D5697F" w:rsidP="00AD7354">
            <w:pPr>
              <w:rPr>
                <w:sz w:val="20"/>
                <w:szCs w:val="20"/>
                <w:lang w:val="en-US"/>
              </w:rPr>
            </w:pPr>
          </w:p>
          <w:p w:rsidR="00D5697F" w:rsidRDefault="00D5697F" w:rsidP="00AD7354">
            <w:pPr>
              <w:rPr>
                <w:sz w:val="20"/>
                <w:szCs w:val="20"/>
                <w:lang w:val="en-US"/>
              </w:rPr>
            </w:pPr>
          </w:p>
          <w:p w:rsidR="00D5697F" w:rsidRDefault="00D5697F" w:rsidP="00AD7354">
            <w:pPr>
              <w:rPr>
                <w:sz w:val="20"/>
                <w:szCs w:val="20"/>
                <w:lang w:val="en-US"/>
              </w:rPr>
            </w:pPr>
          </w:p>
          <w:p w:rsidR="00D5697F" w:rsidRDefault="00D5697F" w:rsidP="00AD7354">
            <w:pPr>
              <w:rPr>
                <w:sz w:val="20"/>
                <w:szCs w:val="20"/>
                <w:lang w:val="en-US"/>
              </w:rPr>
            </w:pPr>
          </w:p>
          <w:p w:rsidR="00D5697F" w:rsidRDefault="00D5697F" w:rsidP="00AD7354">
            <w:pPr>
              <w:rPr>
                <w:sz w:val="20"/>
                <w:szCs w:val="20"/>
                <w:lang w:val="en-US"/>
              </w:rPr>
            </w:pPr>
          </w:p>
          <w:p w:rsidR="00D5697F" w:rsidRDefault="00D5697F" w:rsidP="00AD7354">
            <w:pPr>
              <w:rPr>
                <w:sz w:val="20"/>
                <w:szCs w:val="20"/>
                <w:lang w:val="en-US"/>
              </w:rPr>
            </w:pPr>
          </w:p>
          <w:p w:rsidR="00D5697F" w:rsidRDefault="00D5697F" w:rsidP="00AD7354">
            <w:pPr>
              <w:rPr>
                <w:sz w:val="20"/>
                <w:szCs w:val="20"/>
                <w:lang w:val="en-US"/>
              </w:rPr>
            </w:pPr>
          </w:p>
          <w:p w:rsidR="00D5697F" w:rsidRDefault="00D5697F" w:rsidP="00AD7354">
            <w:pPr>
              <w:rPr>
                <w:sz w:val="20"/>
                <w:szCs w:val="20"/>
                <w:lang w:val="en-US"/>
              </w:rPr>
            </w:pPr>
          </w:p>
          <w:p w:rsidR="005F531F" w:rsidRDefault="005F531F" w:rsidP="00AD73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2023-0000000497</w:t>
            </w:r>
          </w:p>
          <w:p w:rsidR="005F531F" w:rsidRDefault="005F531F" w:rsidP="00AD73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30.03.2023</w:t>
            </w:r>
          </w:p>
          <w:p w:rsidR="005F531F" w:rsidRDefault="005F531F" w:rsidP="00AD7354">
            <w:pPr>
              <w:rPr>
                <w:sz w:val="20"/>
                <w:szCs w:val="20"/>
                <w:lang w:val="en-US"/>
              </w:rPr>
            </w:pPr>
          </w:p>
          <w:p w:rsidR="005F531F" w:rsidRDefault="005F531F" w:rsidP="00AD7354">
            <w:pPr>
              <w:rPr>
                <w:sz w:val="20"/>
                <w:szCs w:val="20"/>
                <w:lang w:val="en-US"/>
              </w:rPr>
            </w:pPr>
          </w:p>
          <w:p w:rsidR="005F531F" w:rsidRDefault="005F531F" w:rsidP="00AD7354">
            <w:pPr>
              <w:rPr>
                <w:sz w:val="20"/>
                <w:szCs w:val="20"/>
                <w:lang w:val="en-US"/>
              </w:rPr>
            </w:pPr>
          </w:p>
          <w:p w:rsidR="005F531F" w:rsidRDefault="005F531F" w:rsidP="00AD7354">
            <w:pPr>
              <w:rPr>
                <w:sz w:val="20"/>
                <w:szCs w:val="20"/>
                <w:lang w:val="en-US"/>
              </w:rPr>
            </w:pPr>
          </w:p>
          <w:p w:rsidR="005F531F" w:rsidRDefault="005F531F" w:rsidP="00AD7354">
            <w:pPr>
              <w:rPr>
                <w:sz w:val="20"/>
                <w:szCs w:val="20"/>
                <w:lang w:val="en-US"/>
              </w:rPr>
            </w:pPr>
          </w:p>
          <w:p w:rsidR="005F531F" w:rsidRDefault="005F531F" w:rsidP="00AD7354">
            <w:pPr>
              <w:rPr>
                <w:sz w:val="20"/>
                <w:szCs w:val="20"/>
                <w:lang w:val="en-US"/>
              </w:rPr>
            </w:pPr>
          </w:p>
          <w:p w:rsidR="005F531F" w:rsidRDefault="005F531F" w:rsidP="00AD7354">
            <w:pPr>
              <w:rPr>
                <w:sz w:val="20"/>
                <w:szCs w:val="20"/>
                <w:lang w:val="en-US"/>
              </w:rPr>
            </w:pPr>
          </w:p>
          <w:p w:rsidR="00336CA7" w:rsidRDefault="00336CA7" w:rsidP="00AD7354">
            <w:pPr>
              <w:rPr>
                <w:sz w:val="20"/>
                <w:szCs w:val="20"/>
                <w:lang w:val="en-US"/>
              </w:rPr>
            </w:pPr>
          </w:p>
          <w:p w:rsidR="00D5697F" w:rsidRDefault="00D5697F" w:rsidP="00AD7354">
            <w:pPr>
              <w:rPr>
                <w:sz w:val="20"/>
                <w:szCs w:val="20"/>
                <w:lang w:val="en-US"/>
              </w:rPr>
            </w:pPr>
          </w:p>
          <w:p w:rsidR="00D5697F" w:rsidRDefault="00D5697F" w:rsidP="00AD7354">
            <w:pPr>
              <w:rPr>
                <w:sz w:val="20"/>
                <w:szCs w:val="20"/>
                <w:lang w:val="en-US"/>
              </w:rPr>
            </w:pPr>
          </w:p>
          <w:p w:rsidR="00D5697F" w:rsidRDefault="00D5697F" w:rsidP="00AD7354">
            <w:pPr>
              <w:rPr>
                <w:sz w:val="20"/>
                <w:szCs w:val="20"/>
                <w:lang w:val="en-US"/>
              </w:rPr>
            </w:pPr>
          </w:p>
          <w:p w:rsidR="00D5697F" w:rsidRDefault="00D5697F" w:rsidP="00AD7354">
            <w:pPr>
              <w:rPr>
                <w:sz w:val="20"/>
                <w:szCs w:val="20"/>
                <w:lang w:val="en-US"/>
              </w:rPr>
            </w:pPr>
          </w:p>
          <w:p w:rsidR="00D5697F" w:rsidRDefault="00D5697F" w:rsidP="00AD7354">
            <w:pPr>
              <w:rPr>
                <w:sz w:val="20"/>
                <w:szCs w:val="20"/>
                <w:lang w:val="en-US"/>
              </w:rPr>
            </w:pPr>
          </w:p>
          <w:p w:rsidR="00D5697F" w:rsidRDefault="00D5697F" w:rsidP="00AD7354">
            <w:pPr>
              <w:rPr>
                <w:sz w:val="20"/>
                <w:szCs w:val="20"/>
                <w:lang w:val="en-US"/>
              </w:rPr>
            </w:pPr>
          </w:p>
          <w:p w:rsidR="00D5697F" w:rsidRDefault="00D5697F" w:rsidP="00AD7354">
            <w:pPr>
              <w:rPr>
                <w:sz w:val="20"/>
                <w:szCs w:val="20"/>
                <w:lang w:val="en-US"/>
              </w:rPr>
            </w:pPr>
          </w:p>
          <w:p w:rsidR="00336CA7" w:rsidRDefault="005F531F" w:rsidP="00AD73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2023-0000000496</w:t>
            </w:r>
          </w:p>
          <w:p w:rsidR="005F531F" w:rsidRDefault="005F531F" w:rsidP="00AD73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30.03.2023</w:t>
            </w: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F6BC5" w:rsidRDefault="00AF6BC5" w:rsidP="00AD735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5409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C33F1" w:rsidRDefault="000C33F1" w:rsidP="00532AA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AD7354" w:rsidRPr="00AD455F" w:rsidRDefault="00532AA9" w:rsidP="00532AA9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D455F">
              <w:rPr>
                <w:sz w:val="20"/>
                <w:szCs w:val="20"/>
                <w:lang w:val="en-US"/>
              </w:rPr>
              <w:t>Bugetul</w:t>
            </w:r>
            <w:proofErr w:type="spellEnd"/>
            <w:r w:rsidRPr="00AD455F">
              <w:rPr>
                <w:sz w:val="20"/>
                <w:szCs w:val="20"/>
                <w:lang w:val="en-US"/>
              </w:rPr>
              <w:t xml:space="preserve"> de stat</w:t>
            </w: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rPr>
                <w:sz w:val="20"/>
                <w:szCs w:val="20"/>
                <w:lang w:val="en-US"/>
              </w:rPr>
            </w:pPr>
          </w:p>
          <w:p w:rsidR="009517E8" w:rsidRPr="00AD455F" w:rsidRDefault="009517E8" w:rsidP="00AD73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C33F1" w:rsidRDefault="000C33F1" w:rsidP="005041BE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F531F" w:rsidRDefault="005F531F" w:rsidP="00AD7354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AD7354" w:rsidRPr="00AD455F" w:rsidRDefault="005F531F" w:rsidP="00AD7354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AD7354" w:rsidRPr="00AD455F" w:rsidRDefault="00AD7354" w:rsidP="00AD7354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AD7354" w:rsidRPr="00AD455F" w:rsidRDefault="00AD7354" w:rsidP="00AD7354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AD7354" w:rsidRDefault="00AD7354" w:rsidP="00AD7354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041BE" w:rsidRDefault="005041BE" w:rsidP="00AD7354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3A21BA" w:rsidRDefault="003A21BA" w:rsidP="00AD7354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F531F" w:rsidRDefault="005F531F" w:rsidP="00AD7354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F531F" w:rsidRDefault="005F531F" w:rsidP="00AD7354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F531F" w:rsidRDefault="005F531F" w:rsidP="00AD7354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F531F" w:rsidRDefault="005F531F" w:rsidP="00AD7354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F531F" w:rsidRDefault="005F531F" w:rsidP="00AD7354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F531F" w:rsidRDefault="005F531F" w:rsidP="00AD7354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F531F" w:rsidRPr="00AD455F" w:rsidRDefault="005F531F" w:rsidP="00AD7354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gridSpan w:val="2"/>
          </w:tcPr>
          <w:p w:rsidR="009517E8" w:rsidRPr="00AD455F" w:rsidRDefault="009517E8" w:rsidP="008963BB">
            <w:pPr>
              <w:tabs>
                <w:tab w:val="left" w:pos="1548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84649F" w:rsidRPr="00AD455F" w:rsidRDefault="0084649F">
      <w:pPr>
        <w:rPr>
          <w:sz w:val="20"/>
          <w:szCs w:val="20"/>
          <w:lang w:val="en-US"/>
        </w:rPr>
      </w:pPr>
    </w:p>
    <w:sectPr w:rsidR="0084649F" w:rsidRPr="00AD455F" w:rsidSect="00B562AE">
      <w:pgSz w:w="16838" w:h="11906" w:orient="landscape"/>
      <w:pgMar w:top="568" w:right="414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148" w:rsidRDefault="005E1148" w:rsidP="00D23FD2">
      <w:r>
        <w:separator/>
      </w:r>
    </w:p>
  </w:endnote>
  <w:endnote w:type="continuationSeparator" w:id="0">
    <w:p w:rsidR="005E1148" w:rsidRDefault="005E1148" w:rsidP="00D23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148" w:rsidRDefault="005E1148" w:rsidP="00D23FD2">
      <w:r>
        <w:separator/>
      </w:r>
    </w:p>
  </w:footnote>
  <w:footnote w:type="continuationSeparator" w:id="0">
    <w:p w:rsidR="005E1148" w:rsidRDefault="005E1148" w:rsidP="00D23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BCB"/>
    <w:multiLevelType w:val="hybridMultilevel"/>
    <w:tmpl w:val="4F6E9978"/>
    <w:lvl w:ilvl="0" w:tplc="7DF0F56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766E7"/>
    <w:multiLevelType w:val="hybridMultilevel"/>
    <w:tmpl w:val="BAE0B218"/>
    <w:lvl w:ilvl="0" w:tplc="8E06DE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C1A95"/>
    <w:multiLevelType w:val="hybridMultilevel"/>
    <w:tmpl w:val="3488C6DE"/>
    <w:lvl w:ilvl="0" w:tplc="03BEFB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75209"/>
    <w:multiLevelType w:val="hybridMultilevel"/>
    <w:tmpl w:val="E0EE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527C7"/>
    <w:multiLevelType w:val="hybridMultilevel"/>
    <w:tmpl w:val="BAD62596"/>
    <w:lvl w:ilvl="0" w:tplc="F7A4F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A49A7"/>
    <w:multiLevelType w:val="hybridMultilevel"/>
    <w:tmpl w:val="7408F4B0"/>
    <w:lvl w:ilvl="0" w:tplc="1F369C6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2730F"/>
    <w:multiLevelType w:val="hybridMultilevel"/>
    <w:tmpl w:val="8CAA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69DA"/>
    <w:multiLevelType w:val="hybridMultilevel"/>
    <w:tmpl w:val="6C72F32A"/>
    <w:lvl w:ilvl="0" w:tplc="A29A55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C5F65"/>
    <w:multiLevelType w:val="hybridMultilevel"/>
    <w:tmpl w:val="CA5E2BD2"/>
    <w:lvl w:ilvl="0" w:tplc="5EE4A94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13E74"/>
    <w:multiLevelType w:val="hybridMultilevel"/>
    <w:tmpl w:val="DB7E1C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</w:lvl>
  </w:abstractNum>
  <w:abstractNum w:abstractNumId="10">
    <w:nsid w:val="63562903"/>
    <w:multiLevelType w:val="hybridMultilevel"/>
    <w:tmpl w:val="04C6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32657"/>
    <w:multiLevelType w:val="hybridMultilevel"/>
    <w:tmpl w:val="D8A4B518"/>
    <w:lvl w:ilvl="0" w:tplc="C6B6BA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66E"/>
    <w:rsid w:val="00053B36"/>
    <w:rsid w:val="000659E7"/>
    <w:rsid w:val="000677DB"/>
    <w:rsid w:val="0007263D"/>
    <w:rsid w:val="00076620"/>
    <w:rsid w:val="000827CE"/>
    <w:rsid w:val="0008335A"/>
    <w:rsid w:val="00083981"/>
    <w:rsid w:val="0009223A"/>
    <w:rsid w:val="000938E1"/>
    <w:rsid w:val="000A2433"/>
    <w:rsid w:val="000A7595"/>
    <w:rsid w:val="000C33F1"/>
    <w:rsid w:val="000C5A6D"/>
    <w:rsid w:val="000D77EA"/>
    <w:rsid w:val="000E6F23"/>
    <w:rsid w:val="000F02C1"/>
    <w:rsid w:val="001112BE"/>
    <w:rsid w:val="00130511"/>
    <w:rsid w:val="00152BEC"/>
    <w:rsid w:val="00156D7C"/>
    <w:rsid w:val="00161BA8"/>
    <w:rsid w:val="001848FA"/>
    <w:rsid w:val="00194D05"/>
    <w:rsid w:val="00195C83"/>
    <w:rsid w:val="001C7E39"/>
    <w:rsid w:val="001E2FD9"/>
    <w:rsid w:val="00235155"/>
    <w:rsid w:val="00243BCB"/>
    <w:rsid w:val="002646EA"/>
    <w:rsid w:val="002733CE"/>
    <w:rsid w:val="0027347B"/>
    <w:rsid w:val="002811D7"/>
    <w:rsid w:val="0028366E"/>
    <w:rsid w:val="00291941"/>
    <w:rsid w:val="003044CF"/>
    <w:rsid w:val="003206A4"/>
    <w:rsid w:val="00323C01"/>
    <w:rsid w:val="00335AA5"/>
    <w:rsid w:val="00336CA7"/>
    <w:rsid w:val="00346865"/>
    <w:rsid w:val="003616B9"/>
    <w:rsid w:val="003673E4"/>
    <w:rsid w:val="00382615"/>
    <w:rsid w:val="00393907"/>
    <w:rsid w:val="003A1AC5"/>
    <w:rsid w:val="003A21BA"/>
    <w:rsid w:val="003B292E"/>
    <w:rsid w:val="003B4B56"/>
    <w:rsid w:val="003B7950"/>
    <w:rsid w:val="003B7ECE"/>
    <w:rsid w:val="003D41A7"/>
    <w:rsid w:val="003E5A04"/>
    <w:rsid w:val="004137DF"/>
    <w:rsid w:val="00422565"/>
    <w:rsid w:val="00431723"/>
    <w:rsid w:val="0043448D"/>
    <w:rsid w:val="00437A52"/>
    <w:rsid w:val="0044408A"/>
    <w:rsid w:val="00453FC1"/>
    <w:rsid w:val="00460C00"/>
    <w:rsid w:val="00462832"/>
    <w:rsid w:val="0046438A"/>
    <w:rsid w:val="00470D84"/>
    <w:rsid w:val="00473A43"/>
    <w:rsid w:val="0047464C"/>
    <w:rsid w:val="00482C14"/>
    <w:rsid w:val="0049047A"/>
    <w:rsid w:val="004A28A5"/>
    <w:rsid w:val="004A515D"/>
    <w:rsid w:val="004D62E1"/>
    <w:rsid w:val="004F092E"/>
    <w:rsid w:val="005041BE"/>
    <w:rsid w:val="0051434B"/>
    <w:rsid w:val="005154E4"/>
    <w:rsid w:val="005203B9"/>
    <w:rsid w:val="00532776"/>
    <w:rsid w:val="00532AA9"/>
    <w:rsid w:val="00536A27"/>
    <w:rsid w:val="00540989"/>
    <w:rsid w:val="00557663"/>
    <w:rsid w:val="005837F2"/>
    <w:rsid w:val="00586898"/>
    <w:rsid w:val="0059029B"/>
    <w:rsid w:val="00590B7B"/>
    <w:rsid w:val="005A1E5E"/>
    <w:rsid w:val="005A2984"/>
    <w:rsid w:val="005E1148"/>
    <w:rsid w:val="005E2B43"/>
    <w:rsid w:val="005F1B02"/>
    <w:rsid w:val="005F531F"/>
    <w:rsid w:val="00611245"/>
    <w:rsid w:val="006128B7"/>
    <w:rsid w:val="0062142D"/>
    <w:rsid w:val="006235C1"/>
    <w:rsid w:val="00695C14"/>
    <w:rsid w:val="006A5BF5"/>
    <w:rsid w:val="006A7FC2"/>
    <w:rsid w:val="006C5162"/>
    <w:rsid w:val="00700D0B"/>
    <w:rsid w:val="007266C2"/>
    <w:rsid w:val="00732799"/>
    <w:rsid w:val="0073492F"/>
    <w:rsid w:val="00734A11"/>
    <w:rsid w:val="0074019C"/>
    <w:rsid w:val="00745B89"/>
    <w:rsid w:val="00750EB2"/>
    <w:rsid w:val="00752C56"/>
    <w:rsid w:val="00752F7C"/>
    <w:rsid w:val="0076351C"/>
    <w:rsid w:val="00764F6F"/>
    <w:rsid w:val="00773DA4"/>
    <w:rsid w:val="00775E6F"/>
    <w:rsid w:val="007B3E04"/>
    <w:rsid w:val="007C402D"/>
    <w:rsid w:val="007F4680"/>
    <w:rsid w:val="00803D65"/>
    <w:rsid w:val="00810991"/>
    <w:rsid w:val="00812B8C"/>
    <w:rsid w:val="0084649F"/>
    <w:rsid w:val="00873CDD"/>
    <w:rsid w:val="00881B73"/>
    <w:rsid w:val="008A289A"/>
    <w:rsid w:val="008A5EDF"/>
    <w:rsid w:val="008B2041"/>
    <w:rsid w:val="008B5832"/>
    <w:rsid w:val="008B6F64"/>
    <w:rsid w:val="008C0ABC"/>
    <w:rsid w:val="008D62DB"/>
    <w:rsid w:val="00905AD5"/>
    <w:rsid w:val="009109BF"/>
    <w:rsid w:val="00923175"/>
    <w:rsid w:val="00940569"/>
    <w:rsid w:val="009517E8"/>
    <w:rsid w:val="00956AC3"/>
    <w:rsid w:val="00961EE2"/>
    <w:rsid w:val="00970298"/>
    <w:rsid w:val="00971FCD"/>
    <w:rsid w:val="00977D36"/>
    <w:rsid w:val="009A5BE2"/>
    <w:rsid w:val="009D4B87"/>
    <w:rsid w:val="009D588A"/>
    <w:rsid w:val="009D695A"/>
    <w:rsid w:val="00A0412C"/>
    <w:rsid w:val="00A1658E"/>
    <w:rsid w:val="00A21620"/>
    <w:rsid w:val="00A302BB"/>
    <w:rsid w:val="00A37FBC"/>
    <w:rsid w:val="00A516EE"/>
    <w:rsid w:val="00A66C6A"/>
    <w:rsid w:val="00A7417E"/>
    <w:rsid w:val="00A77B53"/>
    <w:rsid w:val="00A847B7"/>
    <w:rsid w:val="00A86961"/>
    <w:rsid w:val="00AB28D2"/>
    <w:rsid w:val="00AB39BA"/>
    <w:rsid w:val="00AB3A87"/>
    <w:rsid w:val="00AD079A"/>
    <w:rsid w:val="00AD093E"/>
    <w:rsid w:val="00AD455F"/>
    <w:rsid w:val="00AD7354"/>
    <w:rsid w:val="00AE33C9"/>
    <w:rsid w:val="00AE44CF"/>
    <w:rsid w:val="00AF6BC5"/>
    <w:rsid w:val="00B03C81"/>
    <w:rsid w:val="00B20666"/>
    <w:rsid w:val="00B500F0"/>
    <w:rsid w:val="00B543EE"/>
    <w:rsid w:val="00B71C41"/>
    <w:rsid w:val="00B85A39"/>
    <w:rsid w:val="00B92423"/>
    <w:rsid w:val="00BA23DA"/>
    <w:rsid w:val="00BC2ABC"/>
    <w:rsid w:val="00BD0EAB"/>
    <w:rsid w:val="00BE4FA9"/>
    <w:rsid w:val="00BE509E"/>
    <w:rsid w:val="00BE6662"/>
    <w:rsid w:val="00BF2EBA"/>
    <w:rsid w:val="00C3720C"/>
    <w:rsid w:val="00C534F7"/>
    <w:rsid w:val="00C75E8B"/>
    <w:rsid w:val="00C763C9"/>
    <w:rsid w:val="00C938D4"/>
    <w:rsid w:val="00C93C6E"/>
    <w:rsid w:val="00CE3E92"/>
    <w:rsid w:val="00CF4077"/>
    <w:rsid w:val="00D23FD2"/>
    <w:rsid w:val="00D5697F"/>
    <w:rsid w:val="00D56A85"/>
    <w:rsid w:val="00DA5939"/>
    <w:rsid w:val="00DB7150"/>
    <w:rsid w:val="00DE6DA8"/>
    <w:rsid w:val="00E1708E"/>
    <w:rsid w:val="00E22825"/>
    <w:rsid w:val="00E32E0C"/>
    <w:rsid w:val="00E35F87"/>
    <w:rsid w:val="00E50C31"/>
    <w:rsid w:val="00E5582F"/>
    <w:rsid w:val="00E562A5"/>
    <w:rsid w:val="00E60CC2"/>
    <w:rsid w:val="00EC2BA8"/>
    <w:rsid w:val="00EC30F1"/>
    <w:rsid w:val="00ED63A6"/>
    <w:rsid w:val="00EE2C4C"/>
    <w:rsid w:val="00F26B90"/>
    <w:rsid w:val="00F61083"/>
    <w:rsid w:val="00F82465"/>
    <w:rsid w:val="00FA15C2"/>
    <w:rsid w:val="00FB132C"/>
    <w:rsid w:val="00FD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6E"/>
    <w:rPr>
      <w:rFonts w:ascii="Times New Roman" w:eastAsia="Times New Roman" w:hAnsi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3FD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3FD2"/>
    <w:rPr>
      <w:rFonts w:ascii="Times New Roman" w:eastAsia="Times New Roman" w:hAnsi="Times New Roman" w:cs="Times New Roman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D23FD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3FD2"/>
    <w:rPr>
      <w:rFonts w:ascii="Times New Roman" w:eastAsia="Times New Roman" w:hAnsi="Times New Roman" w:cs="Times New Roman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700D0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2142D"/>
    <w:rPr>
      <w:color w:val="0000FF"/>
      <w:u w:val="single"/>
    </w:rPr>
  </w:style>
  <w:style w:type="paragraph" w:styleId="2">
    <w:name w:val="Body Text Indent 2"/>
    <w:basedOn w:val="a"/>
    <w:link w:val="20"/>
    <w:rsid w:val="00E562A5"/>
    <w:pPr>
      <w:ind w:firstLine="567"/>
    </w:pPr>
    <w:rPr>
      <w:rFonts w:ascii="Baltica RR" w:hAnsi="Baltica RR"/>
      <w:szCs w:val="20"/>
      <w:lang w:val="ro-RO"/>
    </w:rPr>
  </w:style>
  <w:style w:type="character" w:customStyle="1" w:styleId="20">
    <w:name w:val="Основной текст с отступом 2 Знак"/>
    <w:basedOn w:val="a0"/>
    <w:link w:val="2"/>
    <w:rsid w:val="00E562A5"/>
    <w:rPr>
      <w:rFonts w:ascii="Baltica RR" w:eastAsia="Times New Roman" w:hAnsi="Baltica RR" w:cs="Times New Roman"/>
      <w:szCs w:val="20"/>
      <w:lang w:val="ro-RO" w:eastAsia="ru-RU"/>
    </w:rPr>
  </w:style>
  <w:style w:type="paragraph" w:styleId="a9">
    <w:name w:val="Balloon Text"/>
    <w:basedOn w:val="a"/>
    <w:link w:val="aa"/>
    <w:uiPriority w:val="99"/>
    <w:semiHidden/>
    <w:unhideWhenUsed/>
    <w:rsid w:val="00CF40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07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1393B-1264-4339-A3F2-B475236D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2022-04-01T06:46:00Z</cp:lastPrinted>
  <dcterms:created xsi:type="dcterms:W3CDTF">2018-07-09T10:41:00Z</dcterms:created>
  <dcterms:modified xsi:type="dcterms:W3CDTF">2023-03-31T05:47:00Z</dcterms:modified>
</cp:coreProperties>
</file>